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ewsletter-Tabelle"/>
        <w:tblW w:w="3220" w:type="pct"/>
        <w:tblLook w:val="0660"/>
      </w:tblPr>
      <w:tblGrid>
        <w:gridCol w:w="6741"/>
      </w:tblGrid>
      <w:tr w:rsidR="005D5BF5" w:rsidRPr="005A339B" w:rsidTr="005D5BF5">
        <w:trPr>
          <w:cnfStyle w:val="100000000000"/>
        </w:trPr>
        <w:tc>
          <w:tcPr>
            <w:tcW w:w="5000" w:type="pct"/>
          </w:tcPr>
          <w:p w:rsidR="005D5BF5" w:rsidRPr="005A339B" w:rsidRDefault="005D5BF5">
            <w:pPr>
              <w:pStyle w:val="Tabellenbereich"/>
              <w:rPr>
                <w:lang w:val="de-DE"/>
              </w:rPr>
            </w:pPr>
          </w:p>
        </w:tc>
      </w:tr>
      <w:tr w:rsidR="005D5BF5" w:rsidRPr="005A339B" w:rsidTr="005D5BF5">
        <w:tc>
          <w:tcPr>
            <w:tcW w:w="5000" w:type="pct"/>
          </w:tcPr>
          <w:p w:rsidR="005D5BF5" w:rsidRPr="005A339B" w:rsidRDefault="0036258D">
            <w:pPr>
              <w:pStyle w:val="Titel"/>
              <w:rPr>
                <w:lang w:val="de-DE"/>
              </w:rPr>
            </w:pPr>
            <w:sdt>
              <w:sdtPr>
                <w:rPr>
                  <w:lang w:val="de-DE"/>
                </w:rPr>
                <w:id w:val="-1227371344"/>
                <w:placeholder>
                  <w:docPart w:val="FCC74DAE986C4F5EA98AE12D0BF8CA5E"/>
                </w:placeholder>
                <w:temporary/>
                <w:showingPlcHdr/>
                <w:text/>
              </w:sdtPr>
              <w:sdtContent>
                <w:r w:rsidR="00D32517" w:rsidRPr="005A339B">
                  <w:rPr>
                    <w:lang w:val="de-DE"/>
                  </w:rPr>
                  <w:t>Monat</w:t>
                </w:r>
              </w:sdtContent>
            </w:sdt>
            <w:r w:rsidR="00D32517" w:rsidRPr="005A339B">
              <w:rPr>
                <w:lang w:val="de-DE"/>
              </w:rPr>
              <w:t xml:space="preserve"> Newsletter</w:t>
            </w:r>
          </w:p>
        </w:tc>
      </w:tr>
      <w:tr w:rsidR="005D5BF5" w:rsidRPr="005A339B" w:rsidTr="005D5BF5">
        <w:trPr>
          <w:cnfStyle w:val="010000000000"/>
        </w:trPr>
        <w:tc>
          <w:tcPr>
            <w:tcW w:w="5000" w:type="pct"/>
          </w:tcPr>
          <w:p w:rsidR="005D5BF5" w:rsidRPr="005A339B" w:rsidRDefault="005D5BF5">
            <w:pPr>
              <w:pStyle w:val="Tabellenbereich"/>
              <w:rPr>
                <w:lang w:val="de-DE"/>
              </w:rPr>
            </w:pPr>
          </w:p>
        </w:tc>
      </w:tr>
    </w:tbl>
    <w:p w:rsidR="005D5BF5" w:rsidRPr="005A339B" w:rsidRDefault="0072158B">
      <w:pPr>
        <w:pStyle w:val="Organisation"/>
        <w:rPr>
          <w:lang w:val="de-DE"/>
        </w:rPr>
      </w:pPr>
      <w:r>
        <w:rPr>
          <w:lang w:val="de-DE"/>
        </w:rPr>
        <w:t>K</w:t>
      </w:r>
      <w:r w:rsidR="0036258D">
        <w:rPr>
          <w:noProof/>
          <w:lang w:val="de-DE" w:eastAsia="de-DE"/>
        </w:rPr>
        <w:pict>
          <v:shapetype id="_x0000_t202" coordsize="21600,21600" o:spt="202" path="m,l,21600r21600,l21600,xe">
            <v:stroke joinstyle="miter"/>
            <v:path gradientshapeok="t" o:connecttype="rect"/>
          </v:shapetype>
          <v:shape id="Textfeld 5" o:spid="_x0000_s1026" type="#_x0000_t202" alt="Newsletterseitenleiste 1" style="position:absolute;left:0;text-align:left;margin-left:0;margin-top:0;width:241.5pt;height:282pt;z-index:251663360;visibility:visible;mso-width-percent:286;mso-height-percent:836;mso-left-percent:669;mso-position-horizontal-relative:page;mso-position-vertical:top;mso-position-vertical-relative:margin;mso-width-percent:286;mso-height-percent:836;mso-left-percent: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" o:allowoverlap="f" filled="f" stroked="f" strokeweight=".5pt">
            <v:textbox inset="1.44pt,0,1.44pt,0">
              <w:txbxContent>
                <w:p w:rsidR="005D5BF5" w:rsidRPr="005A339B" w:rsidRDefault="00D32517">
                  <w:pPr>
                    <w:pStyle w:val="Foto"/>
                    <w:rPr>
                      <w:lang w:val="de-DE"/>
                    </w:rPr>
                  </w:pPr>
                  <w:r w:rsidRPr="005A339B">
                    <w:rPr>
                      <w:noProof/>
                      <w:lang w:val="de-DE" w:eastAsia="de-DE"/>
                    </w:rPr>
                    <w:drawing>
                      <wp:inline distT="0" distB="0" distL="0" distR="0">
                        <wp:extent cx="2002536" cy="618018"/>
                        <wp:effectExtent l="76200" t="38100" r="35814" b="10632"/>
                        <wp:docPr id="4" name="Grafik 4" descr="Beisp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stretch>
                                  <a:fillRect/>
                                </a:stretch>
                              </pic:blipFill>
                              <pic:spPr bwMode="auto">
                                <a:xfrm>
                                  <a:off x="0" y="0"/>
                                  <a:ext cx="2002536" cy="61801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D5BF5" w:rsidRPr="005A339B" w:rsidRDefault="00D32517">
                  <w:pPr>
                    <w:pStyle w:val="berschrift1"/>
                    <w:rPr>
                      <w:lang w:val="de-DE"/>
                    </w:rPr>
                  </w:pPr>
                  <w:r w:rsidRPr="005A339B">
                    <w:rPr>
                      <w:lang w:val="de-DE"/>
                    </w:rPr>
                    <w:t>Anstehende Veranstaltungen</w:t>
                  </w:r>
                </w:p>
                <w:sdt>
                  <w:sdtPr>
                    <w:rPr>
                      <w:lang w:val="de-DE"/>
                    </w:rPr>
                    <w:id w:val="-1023242815"/>
                    <w:placeholder>
                      <w:docPart w:val="C1A2245873CE4DA392458907ED915B39"/>
                    </w:placeholder>
                    <w:date w:fullDate="2018-09-13T00:00:00Z">
                      <w:dateFormat w:val="dd.MM.yyyy"/>
                      <w:lid w:val="de-DE"/>
                      <w:storeMappedDataAs w:val="dateTime"/>
                      <w:calendar w:val="gregorian"/>
                    </w:date>
                  </w:sdtPr>
                  <w:sdtContent>
                    <w:p w:rsidR="005D5BF5" w:rsidRPr="005A339B" w:rsidRDefault="0072158B">
                      <w:pPr>
                        <w:pStyle w:val="berschrift2"/>
                        <w:rPr>
                          <w:lang w:val="de-DE"/>
                        </w:rPr>
                      </w:pPr>
                      <w:r>
                        <w:rPr>
                          <w:lang w:val="de-DE"/>
                        </w:rPr>
                        <w:t>13.09.2018</w:t>
                      </w:r>
                    </w:p>
                  </w:sdtContent>
                </w:sdt>
                <w:p w:rsidR="005D5BF5" w:rsidRPr="005A339B" w:rsidRDefault="0072158B">
                  <w:pPr>
                    <w:rPr>
                      <w:lang w:val="de-DE"/>
                    </w:rPr>
                  </w:pPr>
                  <w:r>
                    <w:rPr>
                      <w:lang w:val="de-DE"/>
                    </w:rPr>
                    <w:t>Elternabend alle Gruppen</w:t>
                  </w:r>
                </w:p>
                <w:sdt>
                  <w:sdtPr>
                    <w:rPr>
                      <w:lang w:val="de-DE"/>
                    </w:rPr>
                    <w:id w:val="-1391110566"/>
                    <w:placeholder>
                      <w:docPart w:val="C1A2245873CE4DA392458907ED915B39"/>
                    </w:placeholder>
                    <w:date w:fullDate="2018-09-15T00:00:00Z">
                      <w:dateFormat w:val="dd.MM.yyyy"/>
                      <w:lid w:val="de-DE"/>
                      <w:storeMappedDataAs w:val="dateTime"/>
                      <w:calendar w:val="gregorian"/>
                    </w:date>
                  </w:sdtPr>
                  <w:sdtContent>
                    <w:p w:rsidR="005D5BF5" w:rsidRPr="005A339B" w:rsidRDefault="0072158B">
                      <w:pPr>
                        <w:pStyle w:val="berschrift2"/>
                        <w:rPr>
                          <w:lang w:val="de-DE"/>
                        </w:rPr>
                      </w:pPr>
                      <w:r>
                        <w:rPr>
                          <w:lang w:val="de-DE"/>
                        </w:rPr>
                        <w:t>15.09.2018</w:t>
                      </w:r>
                    </w:p>
                  </w:sdtContent>
                </w:sdt>
                <w:p w:rsidR="005D5BF5" w:rsidRPr="005A339B" w:rsidRDefault="0072158B">
                  <w:pPr>
                    <w:rPr>
                      <w:lang w:val="de-DE"/>
                    </w:rPr>
                  </w:pPr>
                  <w:r>
                    <w:rPr>
                      <w:lang w:val="de-DE"/>
                    </w:rPr>
                    <w:t>Spendenflohmarkt / Tag der offenen Tür</w:t>
                  </w:r>
                </w:p>
                <w:sdt>
                  <w:sdtPr>
                    <w:rPr>
                      <w:lang w:val="de-DE"/>
                    </w:rPr>
                    <w:id w:val="1543165412"/>
                    <w:placeholder>
                      <w:docPart w:val="C1A2245873CE4DA392458907ED915B39"/>
                    </w:placeholder>
                    <w:date w:fullDate="2018-09-20T00:00:00Z">
                      <w:dateFormat w:val="dd.MM.yyyy"/>
                      <w:lid w:val="de-DE"/>
                      <w:storeMappedDataAs w:val="dateTime"/>
                      <w:calendar w:val="gregorian"/>
                    </w:date>
                  </w:sdtPr>
                  <w:sdtContent>
                    <w:p w:rsidR="005D5BF5" w:rsidRPr="005A339B" w:rsidRDefault="0072158B">
                      <w:pPr>
                        <w:pStyle w:val="berschrift2"/>
                        <w:rPr>
                          <w:lang w:val="de-DE"/>
                        </w:rPr>
                      </w:pPr>
                      <w:r>
                        <w:rPr>
                          <w:lang w:val="de-DE"/>
                        </w:rPr>
                        <w:t>20.09.2018</w:t>
                      </w:r>
                    </w:p>
                  </w:sdtContent>
                </w:sdt>
                <w:p w:rsidR="005D5BF5" w:rsidRPr="005A339B" w:rsidRDefault="0072158B">
                  <w:pPr>
                    <w:rPr>
                      <w:lang w:val="de-DE"/>
                    </w:rPr>
                  </w:pPr>
                  <w:r>
                    <w:rPr>
                      <w:lang w:val="de-DE"/>
                    </w:rPr>
                    <w:t>Elternvertretertreffen</w:t>
                  </w:r>
                </w:p>
                <w:tbl>
                  <w:tblPr>
                    <w:tblStyle w:val="Newsletter-Tabelle"/>
                    <w:tblW w:w="5000" w:type="pct"/>
                    <w:jc w:val="center"/>
                    <w:tblLook w:val="04A0"/>
                  </w:tblPr>
                  <w:tblGrid>
                    <w:gridCol w:w="3362"/>
                  </w:tblGrid>
                  <w:tr w:rsidR="005D5BF5" w:rsidRPr="005A339B" w:rsidTr="005D5BF5">
                    <w:trPr>
                      <w:cnfStyle w:val="100000000000"/>
                      <w:jc w:val="center"/>
                    </w:trPr>
                    <w:tc>
                      <w:tcPr>
                        <w:tcW w:w="3439" w:type="dxa"/>
                        <w:tcBorders>
                          <w:bottom w:val="nil"/>
                        </w:tcBorders>
                      </w:tcPr>
                      <w:p w:rsidR="005D5BF5" w:rsidRPr="005A339B" w:rsidRDefault="005D5BF5">
                        <w:pPr>
                          <w:pStyle w:val="Tabellenbereich"/>
                          <w:rPr>
                            <w:lang w:val="de-DE"/>
                          </w:rPr>
                        </w:pPr>
                      </w:p>
                    </w:tc>
                  </w:tr>
                  <w:tr w:rsidR="005D5BF5" w:rsidRPr="0071230D" w:rsidTr="005D5BF5">
                    <w:trPr>
                      <w:trHeight w:val="5760"/>
                      <w:jc w:val="center"/>
                    </w:trPr>
                    <w:tc>
                      <w:tcPr>
                        <w:tcW w:w="3439" w:type="dxa"/>
                        <w:tcBorders>
                          <w:top w:val="nil"/>
                          <w:bottom w:val="nil"/>
                        </w:tcBorders>
                      </w:tcPr>
                      <w:p w:rsidR="005D5BF5" w:rsidRPr="005A339B" w:rsidRDefault="00D32517">
                        <w:pPr>
                          <w:pStyle w:val="berschrift1"/>
                          <w:outlineLvl w:val="0"/>
                          <w:rPr>
                            <w:lang w:val="de-DE"/>
                          </w:rPr>
                        </w:pPr>
                        <w:r w:rsidRPr="005A339B">
                          <w:rPr>
                            <w:lang w:val="de-DE"/>
                          </w:rPr>
                          <w:t>Wichtige Ankündigung</w:t>
                        </w:r>
                      </w:p>
                      <w:p w:rsidR="005D5BF5" w:rsidRDefault="0071230D" w:rsidP="0072158B">
                        <w:pPr>
                          <w:rPr>
                            <w:lang w:val="de-DE"/>
                          </w:rPr>
                        </w:pPr>
                        <w:r>
                          <w:rPr>
                            <w:lang w:val="de-DE"/>
                          </w:rPr>
                          <w:t>Am 10 und 11. September machen wir unsere alljährlichen Fotos der Kinder und Gruppen. Listen für Geschwisterfotos hängen wir demnächst wie gewohnt aus.</w:t>
                        </w:r>
                      </w:p>
                      <w:p w:rsidR="0071230D" w:rsidRPr="005A339B" w:rsidRDefault="0071230D" w:rsidP="00745086">
                        <w:pPr>
                          <w:rPr>
                            <w:lang w:val="de-DE"/>
                          </w:rPr>
                        </w:pPr>
                        <w:r>
                          <w:rPr>
                            <w:lang w:val="de-DE"/>
                          </w:rPr>
                          <w:t xml:space="preserve">Wir haben unsere Gruppen aufgeräumt und haben viele gut erhaltene Spiele, etc. abzugeben. Beim Herbstmarkt am 15.September öffnen wir unsere Türen für einen Spendenflohmarkt, gegen eine freiwillige Spende können sie gut erhaltene Spielsachen und Spiele </w:t>
                        </w:r>
                        <w:r w:rsidR="00745086">
                          <w:rPr>
                            <w:lang w:val="de-DE"/>
                          </w:rPr>
                          <w:t>mit nach Hause nehmen.</w:t>
                        </w:r>
                      </w:p>
                    </w:tc>
                  </w:tr>
                </w:tbl>
                <w:p w:rsidR="005D5BF5" w:rsidRPr="005A339B" w:rsidRDefault="005D5BF5">
                  <w:pPr>
                    <w:pStyle w:val="KeinLeerraum"/>
                    <w:rPr>
                      <w:lang w:val="de-DE"/>
                    </w:rPr>
                  </w:pPr>
                </w:p>
              </w:txbxContent>
            </v:textbox>
            <w10:wrap type="square" side="left" anchorx="page" anchory="margin"/>
          </v:shape>
        </w:pict>
      </w:r>
      <w:r>
        <w:rPr>
          <w:lang w:val="de-DE"/>
        </w:rPr>
        <w:t>ita Erlöserkirche</w:t>
      </w:r>
    </w:p>
    <w:p w:rsidR="005D5BF5" w:rsidRPr="005A339B" w:rsidRDefault="0072158B">
      <w:pPr>
        <w:pStyle w:val="Kontaktinformationen"/>
        <w:rPr>
          <w:lang w:val="de-DE"/>
        </w:rPr>
      </w:pPr>
      <w:proofErr w:type="spellStart"/>
      <w:r>
        <w:rPr>
          <w:lang w:val="de-DE"/>
        </w:rPr>
        <w:t>Gustavstraße</w:t>
      </w:r>
      <w:proofErr w:type="spellEnd"/>
      <w:r>
        <w:rPr>
          <w:lang w:val="de-DE"/>
        </w:rPr>
        <w:t xml:space="preserve"> 10, 25469 </w:t>
      </w:r>
      <w:proofErr w:type="spellStart"/>
      <w:r>
        <w:rPr>
          <w:lang w:val="de-DE"/>
        </w:rPr>
        <w:t>Halstenbek</w:t>
      </w:r>
      <w:proofErr w:type="spellEnd"/>
    </w:p>
    <w:p w:rsidR="005D5BF5" w:rsidRPr="005A339B" w:rsidRDefault="0072158B">
      <w:pPr>
        <w:pStyle w:val="Kontaktinformationen"/>
        <w:rPr>
          <w:lang w:val="de-DE"/>
        </w:rPr>
      </w:pPr>
      <w:r>
        <w:rPr>
          <w:lang w:val="de-DE"/>
        </w:rPr>
        <w:t>www.kitaerloeserkirche.de</w:t>
      </w:r>
      <w:r w:rsidR="00D32517" w:rsidRPr="005A339B">
        <w:rPr>
          <w:lang w:val="de-DE"/>
        </w:rPr>
        <w:t xml:space="preserve"> T: </w:t>
      </w:r>
      <w:r>
        <w:rPr>
          <w:lang w:val="de-DE"/>
        </w:rPr>
        <w:t>04101 41168</w:t>
      </w:r>
    </w:p>
    <w:tbl>
      <w:tblPr>
        <w:tblStyle w:val="Newsletter-Tabelle"/>
        <w:tblW w:w="3220" w:type="pct"/>
        <w:tblLook w:val="0660"/>
      </w:tblPr>
      <w:tblGrid>
        <w:gridCol w:w="6741"/>
      </w:tblGrid>
      <w:tr w:rsidR="005D5BF5" w:rsidRPr="0072158B" w:rsidTr="005D5BF5">
        <w:trPr>
          <w:cnfStyle w:val="100000000000"/>
        </w:trPr>
        <w:tc>
          <w:tcPr>
            <w:tcW w:w="0" w:type="auto"/>
          </w:tcPr>
          <w:p w:rsidR="005D5BF5" w:rsidRPr="005A339B" w:rsidRDefault="005D5BF5">
            <w:pPr>
              <w:pStyle w:val="Tabellenbereich"/>
              <w:rPr>
                <w:lang w:val="de-DE"/>
              </w:rPr>
            </w:pPr>
          </w:p>
        </w:tc>
      </w:tr>
      <w:tr w:rsidR="005D5BF5" w:rsidRPr="0072158B" w:rsidTr="005D5BF5">
        <w:tc>
          <w:tcPr>
            <w:tcW w:w="6955" w:type="dxa"/>
          </w:tcPr>
          <w:p w:rsidR="005D5BF5" w:rsidRDefault="0072158B" w:rsidP="0072158B">
            <w:pPr>
              <w:spacing w:after="200" w:line="276" w:lineRule="auto"/>
              <w:rPr>
                <w:lang w:val="de-DE"/>
              </w:rPr>
            </w:pPr>
            <w:r>
              <w:rPr>
                <w:lang w:val="de-DE"/>
              </w:rPr>
              <w:t>Liebe Eltern,</w:t>
            </w:r>
          </w:p>
          <w:p w:rsidR="0072158B" w:rsidRDefault="0072158B" w:rsidP="0072158B">
            <w:pPr>
              <w:spacing w:after="200" w:line="276" w:lineRule="auto"/>
              <w:rPr>
                <w:lang w:val="de-DE"/>
              </w:rPr>
            </w:pPr>
            <w:r>
              <w:rPr>
                <w:lang w:val="de-DE"/>
              </w:rPr>
              <w:t>mit dem neuen Kita Jahr möchten wir Sie noch aktueller über Kita Abläufe und bevorstehende Aktionen, sowie pädagogische Hintergründe, in Form eines Newsletters informieren.</w:t>
            </w:r>
          </w:p>
          <w:p w:rsidR="0072158B" w:rsidRPr="005A339B" w:rsidRDefault="0072158B" w:rsidP="0072158B">
            <w:pPr>
              <w:spacing w:after="200" w:line="276" w:lineRule="auto"/>
              <w:rPr>
                <w:lang w:val="de-DE"/>
              </w:rPr>
            </w:pPr>
            <w:r>
              <w:rPr>
                <w:lang w:val="de-DE"/>
              </w:rPr>
              <w:t>Herzliche Grüße aus dem Büro ihrer Kita</w:t>
            </w:r>
          </w:p>
        </w:tc>
        <w:bookmarkStart w:id="0" w:name="_GoBack"/>
        <w:bookmarkEnd w:id="0"/>
      </w:tr>
      <w:tr w:rsidR="005D5BF5" w:rsidRPr="0072158B" w:rsidTr="005D5BF5">
        <w:trPr>
          <w:cnfStyle w:val="010000000000"/>
        </w:trPr>
        <w:tc>
          <w:tcPr>
            <w:tcW w:w="0" w:type="auto"/>
          </w:tcPr>
          <w:p w:rsidR="005D5BF5" w:rsidRPr="005A339B" w:rsidRDefault="005D5BF5">
            <w:pPr>
              <w:pStyle w:val="Tabellenbereich"/>
              <w:rPr>
                <w:lang w:val="de-DE"/>
              </w:rPr>
            </w:pPr>
          </w:p>
        </w:tc>
      </w:tr>
    </w:tbl>
    <w:p w:rsidR="0072158B" w:rsidRDefault="00803B07" w:rsidP="00803B07">
      <w:pPr>
        <w:ind w:left="0"/>
        <w:rPr>
          <w:rFonts w:asciiTheme="majorHAnsi" w:eastAsiaTheme="majorEastAsia" w:hAnsiTheme="majorHAnsi" w:cstheme="majorBidi"/>
          <w:b/>
          <w:bCs/>
          <w:color w:val="0D0D0D" w:themeColor="text1" w:themeTint="F2"/>
          <w:lang w:val="de-DE"/>
        </w:rPr>
      </w:pPr>
      <w:r>
        <w:rPr>
          <w:rFonts w:asciiTheme="majorHAnsi" w:eastAsiaTheme="majorEastAsia" w:hAnsiTheme="majorHAnsi" w:cstheme="majorBidi"/>
          <w:b/>
          <w:bCs/>
          <w:color w:val="0D0D0D" w:themeColor="text1" w:themeTint="F2"/>
          <w:lang w:val="de-DE"/>
        </w:rPr>
        <w:t xml:space="preserve">   </w:t>
      </w:r>
      <w:r w:rsidR="0072158B">
        <w:rPr>
          <w:rFonts w:asciiTheme="majorHAnsi" w:eastAsiaTheme="majorEastAsia" w:hAnsiTheme="majorHAnsi" w:cstheme="majorBidi"/>
          <w:b/>
          <w:bCs/>
          <w:color w:val="0D0D0D" w:themeColor="text1" w:themeTint="F2"/>
          <w:lang w:val="de-DE"/>
        </w:rPr>
        <w:t>Neustart</w:t>
      </w:r>
    </w:p>
    <w:p w:rsidR="0072158B" w:rsidRDefault="0072158B" w:rsidP="0072158B">
      <w:pPr>
        <w:rPr>
          <w:rFonts w:asciiTheme="majorHAnsi" w:eastAsiaTheme="majorEastAsia" w:hAnsiTheme="majorHAnsi" w:cstheme="majorBidi"/>
          <w:bCs/>
          <w:color w:val="0D0D0D" w:themeColor="text1" w:themeTint="F2"/>
          <w:lang w:val="de-DE"/>
        </w:rPr>
      </w:pPr>
      <w:r w:rsidRPr="0072158B">
        <w:rPr>
          <w:rFonts w:asciiTheme="majorHAnsi" w:eastAsiaTheme="majorEastAsia" w:hAnsiTheme="majorHAnsi" w:cstheme="majorBidi"/>
          <w:bCs/>
          <w:color w:val="0D0D0D" w:themeColor="text1" w:themeTint="F2"/>
          <w:lang w:val="de-DE"/>
        </w:rPr>
        <w:t>Zum</w:t>
      </w:r>
      <w:r>
        <w:rPr>
          <w:rFonts w:asciiTheme="majorHAnsi" w:eastAsiaTheme="majorEastAsia" w:hAnsiTheme="majorHAnsi" w:cstheme="majorBidi"/>
          <w:bCs/>
          <w:color w:val="0D0D0D" w:themeColor="text1" w:themeTint="F2"/>
          <w:lang w:val="de-DE"/>
        </w:rPr>
        <w:t xml:space="preserve"> 1. August war es soweit. 17 neue Kita Kinder starteten ihr Abendteuer Kindertagesstätte. Die Gruppen waren herausgeputzt und die Pädagogen waren auf den Ansturm vorbereitet. Es konnte also losgehen, die Eingewöhnungszeit.</w:t>
      </w:r>
    </w:p>
    <w:p w:rsidR="0072158B" w:rsidRDefault="0072158B" w:rsidP="0072158B">
      <w:pPr>
        <w:rPr>
          <w:rFonts w:asciiTheme="majorHAnsi" w:eastAsiaTheme="majorEastAsia" w:hAnsiTheme="majorHAnsi" w:cstheme="majorBidi"/>
          <w:bCs/>
          <w:color w:val="0D0D0D" w:themeColor="text1" w:themeTint="F2"/>
          <w:lang w:val="de-DE"/>
        </w:rPr>
      </w:pPr>
      <w:r>
        <w:rPr>
          <w:rFonts w:asciiTheme="majorHAnsi" w:eastAsiaTheme="majorEastAsia" w:hAnsiTheme="majorHAnsi" w:cstheme="majorBidi"/>
          <w:bCs/>
          <w:color w:val="0D0D0D" w:themeColor="text1" w:themeTint="F2"/>
          <w:lang w:val="de-DE"/>
        </w:rPr>
        <w:t>Nun, mit einem Blick zurück, kann ich vermelden, es ist sehr gut gelaufen. Unsere neuen Kinder haben sich schnell von ihren Eltern trennen können und sind überwiegend gut bis sehr gut in ihre Gruppen integriert.</w:t>
      </w:r>
    </w:p>
    <w:p w:rsidR="00803B07" w:rsidRPr="00803B07" w:rsidRDefault="00803B07" w:rsidP="0072158B">
      <w:pPr>
        <w:rPr>
          <w:rFonts w:asciiTheme="majorHAnsi" w:eastAsiaTheme="majorEastAsia" w:hAnsiTheme="majorHAnsi" w:cstheme="majorBidi"/>
          <w:b/>
          <w:bCs/>
          <w:color w:val="0D0D0D" w:themeColor="text1" w:themeTint="F2"/>
          <w:lang w:val="de-DE"/>
        </w:rPr>
      </w:pPr>
      <w:r w:rsidRPr="00803B07">
        <w:rPr>
          <w:rFonts w:asciiTheme="majorHAnsi" w:eastAsiaTheme="majorEastAsia" w:hAnsiTheme="majorHAnsi" w:cstheme="majorBidi"/>
          <w:b/>
          <w:bCs/>
          <w:color w:val="0D0D0D" w:themeColor="text1" w:themeTint="F2"/>
          <w:lang w:val="de-DE"/>
        </w:rPr>
        <w:t>Änderungen</w:t>
      </w:r>
    </w:p>
    <w:p w:rsidR="0072158B" w:rsidRDefault="0072158B" w:rsidP="0072158B">
      <w:pPr>
        <w:rPr>
          <w:rFonts w:asciiTheme="majorHAnsi" w:eastAsiaTheme="majorEastAsia" w:hAnsiTheme="majorHAnsi" w:cstheme="majorBidi"/>
          <w:bCs/>
          <w:color w:val="0D0D0D" w:themeColor="text1" w:themeTint="F2"/>
          <w:lang w:val="de-DE"/>
        </w:rPr>
      </w:pPr>
      <w:r>
        <w:rPr>
          <w:rFonts w:asciiTheme="majorHAnsi" w:eastAsiaTheme="majorEastAsia" w:hAnsiTheme="majorHAnsi" w:cstheme="majorBidi"/>
          <w:bCs/>
          <w:color w:val="0D0D0D" w:themeColor="text1" w:themeTint="F2"/>
          <w:lang w:val="de-DE"/>
        </w:rPr>
        <w:t xml:space="preserve">Zum 20. August folgte dann die Zusammenlegung </w:t>
      </w:r>
      <w:r w:rsidR="00F76112">
        <w:rPr>
          <w:rFonts w:asciiTheme="majorHAnsi" w:eastAsiaTheme="majorEastAsia" w:hAnsiTheme="majorHAnsi" w:cstheme="majorBidi"/>
          <w:bCs/>
          <w:color w:val="0D0D0D" w:themeColor="text1" w:themeTint="F2"/>
          <w:lang w:val="de-DE"/>
        </w:rPr>
        <w:t xml:space="preserve">zweier Gruppen </w:t>
      </w:r>
      <w:r>
        <w:rPr>
          <w:rFonts w:asciiTheme="majorHAnsi" w:eastAsiaTheme="majorEastAsia" w:hAnsiTheme="majorHAnsi" w:cstheme="majorBidi"/>
          <w:bCs/>
          <w:color w:val="0D0D0D" w:themeColor="text1" w:themeTint="F2"/>
          <w:lang w:val="de-DE"/>
        </w:rPr>
        <w:t xml:space="preserve">und ein paar </w:t>
      </w:r>
      <w:proofErr w:type="spellStart"/>
      <w:r>
        <w:rPr>
          <w:rFonts w:asciiTheme="majorHAnsi" w:eastAsiaTheme="majorEastAsia" w:hAnsiTheme="majorHAnsi" w:cstheme="majorBidi"/>
          <w:bCs/>
          <w:color w:val="0D0D0D" w:themeColor="text1" w:themeTint="F2"/>
          <w:lang w:val="de-DE"/>
        </w:rPr>
        <w:t>Pädagogenwechsel</w:t>
      </w:r>
      <w:proofErr w:type="spellEnd"/>
      <w:r>
        <w:rPr>
          <w:rFonts w:asciiTheme="majorHAnsi" w:eastAsiaTheme="majorEastAsia" w:hAnsiTheme="majorHAnsi" w:cstheme="majorBidi"/>
          <w:bCs/>
          <w:color w:val="0D0D0D" w:themeColor="text1" w:themeTint="F2"/>
          <w:lang w:val="de-DE"/>
        </w:rPr>
        <w:t>, die notwendig waren, um einen möglichst guten Alltagsablauf gewährleisten zu können.</w:t>
      </w:r>
      <w:r w:rsidR="00803B07">
        <w:rPr>
          <w:rFonts w:asciiTheme="majorHAnsi" w:eastAsiaTheme="majorEastAsia" w:hAnsiTheme="majorHAnsi" w:cstheme="majorBidi"/>
          <w:bCs/>
          <w:color w:val="0D0D0D" w:themeColor="text1" w:themeTint="F2"/>
          <w:lang w:val="de-DE"/>
        </w:rPr>
        <w:t xml:space="preserve"> Mit der Neubesetzung kamen die Chancen alten Abläufen einmal zu überdenken und neue Logos für die Gruppe zu erstellen.</w:t>
      </w:r>
    </w:p>
    <w:p w:rsidR="00803B07" w:rsidRDefault="00803B07" w:rsidP="00803B07">
      <w:pPr>
        <w:rPr>
          <w:rFonts w:asciiTheme="majorHAnsi" w:eastAsiaTheme="majorEastAsia" w:hAnsiTheme="majorHAnsi" w:cstheme="majorBidi"/>
          <w:bCs/>
          <w:color w:val="0D0D0D" w:themeColor="text1" w:themeTint="F2"/>
          <w:lang w:val="de-DE"/>
        </w:rPr>
      </w:pPr>
      <w:r>
        <w:rPr>
          <w:rFonts w:asciiTheme="majorHAnsi" w:eastAsiaTheme="majorEastAsia" w:hAnsiTheme="majorHAnsi" w:cstheme="majorBidi"/>
          <w:bCs/>
          <w:color w:val="0D0D0D" w:themeColor="text1" w:themeTint="F2"/>
          <w:lang w:val="de-DE"/>
        </w:rPr>
        <w:t>Auch das Zusammenlegen von nicht voll besetzten Gruppen, wie bei den Tausendfüßlern und den Krümelmonster, sehen wir aus pädagogischer Sicht sehr positiv. Kinder entwickeln sich in größeren Gruppen schneller als in kleineren, da sie sich mit mehr Kindern und bei mehr Gelegenheiten mit sich und anderen Kindern auseinandersetzen setzen müssen.</w:t>
      </w:r>
    </w:p>
    <w:p w:rsidR="00803B07" w:rsidRDefault="00400B46" w:rsidP="00803B07">
      <w:pPr>
        <w:rPr>
          <w:b/>
          <w:lang w:val="de-DE"/>
        </w:rPr>
      </w:pPr>
      <w:r>
        <w:rPr>
          <w:b/>
          <w:noProof/>
          <w:lang w:val="de-DE" w:eastAsia="de-DE"/>
        </w:rPr>
        <w:lastRenderedPageBreak/>
        <w:drawing>
          <wp:anchor distT="0" distB="0" distL="114300" distR="114300" simplePos="0" relativeHeight="251664384" behindDoc="0" locked="0" layoutInCell="1" allowOverlap="1">
            <wp:simplePos x="0" y="0"/>
            <wp:positionH relativeFrom="margin">
              <wp:posOffset>4352925</wp:posOffset>
            </wp:positionH>
            <wp:positionV relativeFrom="margin">
              <wp:posOffset>123825</wp:posOffset>
            </wp:positionV>
            <wp:extent cx="2476500" cy="1866900"/>
            <wp:effectExtent l="19050" t="0" r="0" b="0"/>
            <wp:wrapSquare wrapText="bothSides"/>
            <wp:docPr id="1" name="Bild 1" descr="C:\Users\AuK\AppData\Local\Temp\IMG_20180824_114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K\AppData\Local\Temp\IMG_20180824_114045.jpg"/>
                    <pic:cNvPicPr>
                      <a:picLocks noChangeAspect="1" noChangeArrowheads="1"/>
                    </pic:cNvPicPr>
                  </pic:nvPicPr>
                  <pic:blipFill>
                    <a:blip r:embed="rId10" cstate="print"/>
                    <a:srcRect/>
                    <a:stretch>
                      <a:fillRect/>
                    </a:stretch>
                  </pic:blipFill>
                  <pic:spPr bwMode="auto">
                    <a:xfrm>
                      <a:off x="0" y="0"/>
                      <a:ext cx="2476500" cy="1866900"/>
                    </a:xfrm>
                    <a:prstGeom prst="rect">
                      <a:avLst/>
                    </a:prstGeom>
                    <a:noFill/>
                    <a:ln w="9525">
                      <a:noFill/>
                      <a:miter lim="800000"/>
                      <a:headEnd/>
                      <a:tailEnd/>
                    </a:ln>
                  </pic:spPr>
                </pic:pic>
              </a:graphicData>
            </a:graphic>
          </wp:anchor>
        </w:drawing>
      </w:r>
      <w:r w:rsidR="00803B07" w:rsidRPr="00803B07">
        <w:rPr>
          <w:b/>
          <w:lang w:val="de-DE"/>
        </w:rPr>
        <w:t>Aus den Gruppen</w:t>
      </w:r>
    </w:p>
    <w:p w:rsidR="00400B46" w:rsidRDefault="00803B07" w:rsidP="00335BBC">
      <w:pPr>
        <w:rPr>
          <w:lang w:val="de-DE"/>
        </w:rPr>
      </w:pPr>
      <w:r w:rsidRPr="00803B07">
        <w:rPr>
          <w:lang w:val="de-DE"/>
        </w:rPr>
        <w:t xml:space="preserve">Bei den </w:t>
      </w:r>
      <w:r w:rsidRPr="0071230D">
        <w:rPr>
          <w:b/>
          <w:lang w:val="de-DE"/>
        </w:rPr>
        <w:t>Wurzelzwergen</w:t>
      </w:r>
      <w:r w:rsidRPr="00803B07">
        <w:rPr>
          <w:lang w:val="de-DE"/>
        </w:rPr>
        <w:t xml:space="preserve"> ging es</w:t>
      </w:r>
      <w:r>
        <w:rPr>
          <w:lang w:val="de-DE"/>
        </w:rPr>
        <w:t xml:space="preserve"> viele millionen Jahre in die Vergangenheit. Genauer gesagt in die </w:t>
      </w:r>
      <w:proofErr w:type="spellStart"/>
      <w:r>
        <w:rPr>
          <w:lang w:val="de-DE"/>
        </w:rPr>
        <w:t>Dinosaurierzeit</w:t>
      </w:r>
      <w:proofErr w:type="spellEnd"/>
      <w:r>
        <w:rPr>
          <w:lang w:val="de-DE"/>
        </w:rPr>
        <w:t xml:space="preserve">. </w:t>
      </w:r>
      <w:r w:rsidR="00400B46">
        <w:rPr>
          <w:lang w:val="de-DE"/>
        </w:rPr>
        <w:t xml:space="preserve">Dabei entstand auch dieser nette Kerl mit dem Namen: </w:t>
      </w:r>
      <w:proofErr w:type="spellStart"/>
      <w:r w:rsidR="00400B46">
        <w:rPr>
          <w:lang w:val="de-DE"/>
        </w:rPr>
        <w:t>SiggiDiggiWurzelsaurus</w:t>
      </w:r>
      <w:proofErr w:type="spellEnd"/>
      <w:r w:rsidR="00400B46">
        <w:rPr>
          <w:lang w:val="de-DE"/>
        </w:rPr>
        <w:t xml:space="preserve"> </w:t>
      </w:r>
    </w:p>
    <w:p w:rsidR="00400B46" w:rsidRDefault="00335BBC" w:rsidP="00335BBC">
      <w:pPr>
        <w:rPr>
          <w:lang w:val="de-DE"/>
        </w:rPr>
      </w:pPr>
      <w:r>
        <w:rPr>
          <w:noProof/>
          <w:lang w:val="de-DE" w:eastAsia="de-DE"/>
        </w:rPr>
        <w:drawing>
          <wp:anchor distT="0" distB="0" distL="114300" distR="114300" simplePos="0" relativeHeight="251665408" behindDoc="0" locked="0" layoutInCell="1" allowOverlap="1">
            <wp:simplePos x="0" y="0"/>
            <wp:positionH relativeFrom="margin">
              <wp:posOffset>114300</wp:posOffset>
            </wp:positionH>
            <wp:positionV relativeFrom="margin">
              <wp:posOffset>1438275</wp:posOffset>
            </wp:positionV>
            <wp:extent cx="2438400" cy="1847850"/>
            <wp:effectExtent l="19050" t="0" r="0" b="0"/>
            <wp:wrapSquare wrapText="bothSides"/>
            <wp:docPr id="2" name="Bild 2" descr="C:\Users\AuK\AppData\Local\Temp\IMG_20180824_11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K\AppData\Local\Temp\IMG_20180824_114217.jpg"/>
                    <pic:cNvPicPr>
                      <a:picLocks noChangeAspect="1" noChangeArrowheads="1"/>
                    </pic:cNvPicPr>
                  </pic:nvPicPr>
                  <pic:blipFill>
                    <a:blip r:embed="rId11" cstate="print"/>
                    <a:srcRect/>
                    <a:stretch>
                      <a:fillRect/>
                    </a:stretch>
                  </pic:blipFill>
                  <pic:spPr bwMode="auto">
                    <a:xfrm>
                      <a:off x="0" y="0"/>
                      <a:ext cx="2438400" cy="1847850"/>
                    </a:xfrm>
                    <a:prstGeom prst="rect">
                      <a:avLst/>
                    </a:prstGeom>
                    <a:noFill/>
                    <a:ln w="9525">
                      <a:noFill/>
                      <a:miter lim="800000"/>
                      <a:headEnd/>
                      <a:tailEnd/>
                    </a:ln>
                  </pic:spPr>
                </pic:pic>
              </a:graphicData>
            </a:graphic>
          </wp:anchor>
        </w:drawing>
      </w:r>
      <w:r w:rsidR="00400B46">
        <w:rPr>
          <w:lang w:val="de-DE"/>
        </w:rPr>
        <w:t xml:space="preserve">Die </w:t>
      </w:r>
      <w:r w:rsidR="00400B46" w:rsidRPr="0071230D">
        <w:rPr>
          <w:b/>
          <w:lang w:val="de-DE"/>
        </w:rPr>
        <w:t xml:space="preserve">Sonnenkäfer </w:t>
      </w:r>
      <w:r w:rsidR="00400B46">
        <w:rPr>
          <w:lang w:val="de-DE"/>
        </w:rPr>
        <w:t>warfen einen Blick in</w:t>
      </w:r>
      <w:r w:rsidR="00F76112">
        <w:rPr>
          <w:lang w:val="de-DE"/>
        </w:rPr>
        <w:t>s</w:t>
      </w:r>
      <w:r w:rsidR="00400B46">
        <w:rPr>
          <w:lang w:val="de-DE"/>
        </w:rPr>
        <w:t xml:space="preserve"> Nasse und was dort lebt und kriecht, dabei entstand dieses </w:t>
      </w:r>
      <w:proofErr w:type="spellStart"/>
      <w:r w:rsidR="00400B46">
        <w:rPr>
          <w:lang w:val="de-DE"/>
        </w:rPr>
        <w:t>Aquariumbild</w:t>
      </w:r>
      <w:proofErr w:type="spellEnd"/>
      <w:r w:rsidR="00400B46">
        <w:rPr>
          <w:lang w:val="de-DE"/>
        </w:rPr>
        <w:t>:</w:t>
      </w:r>
    </w:p>
    <w:p w:rsidR="00400B46" w:rsidRDefault="00335BBC" w:rsidP="00335BBC">
      <w:pPr>
        <w:rPr>
          <w:lang w:val="de-DE"/>
        </w:rPr>
      </w:pPr>
      <w:r>
        <w:rPr>
          <w:noProof/>
          <w:lang w:val="de-DE" w:eastAsia="de-DE"/>
        </w:rPr>
        <w:drawing>
          <wp:anchor distT="0" distB="0" distL="114300" distR="114300" simplePos="0" relativeHeight="251666432" behindDoc="0" locked="0" layoutInCell="1" allowOverlap="1">
            <wp:simplePos x="0" y="0"/>
            <wp:positionH relativeFrom="margin">
              <wp:posOffset>5648325</wp:posOffset>
            </wp:positionH>
            <wp:positionV relativeFrom="margin">
              <wp:posOffset>2552700</wp:posOffset>
            </wp:positionV>
            <wp:extent cx="1181100" cy="1562100"/>
            <wp:effectExtent l="19050" t="0" r="0" b="0"/>
            <wp:wrapSquare wrapText="bothSides"/>
            <wp:docPr id="3" name="Bild 3" descr="C:\Users\AuK\AppData\Local\Temp\IMG_20180824_11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K\AppData\Local\Temp\IMG_20180824_114119.jpg"/>
                    <pic:cNvPicPr>
                      <a:picLocks noChangeAspect="1" noChangeArrowheads="1"/>
                    </pic:cNvPicPr>
                  </pic:nvPicPr>
                  <pic:blipFill>
                    <a:blip r:embed="rId12" cstate="print"/>
                    <a:srcRect/>
                    <a:stretch>
                      <a:fillRect/>
                    </a:stretch>
                  </pic:blipFill>
                  <pic:spPr bwMode="auto">
                    <a:xfrm>
                      <a:off x="0" y="0"/>
                      <a:ext cx="1181100" cy="1562100"/>
                    </a:xfrm>
                    <a:prstGeom prst="rect">
                      <a:avLst/>
                    </a:prstGeom>
                    <a:noFill/>
                    <a:ln w="9525">
                      <a:noFill/>
                      <a:miter lim="800000"/>
                      <a:headEnd/>
                      <a:tailEnd/>
                    </a:ln>
                  </pic:spPr>
                </pic:pic>
              </a:graphicData>
            </a:graphic>
          </wp:anchor>
        </w:drawing>
      </w:r>
      <w:r w:rsidR="00400B46">
        <w:rPr>
          <w:lang w:val="de-DE"/>
        </w:rPr>
        <w:t xml:space="preserve">Die </w:t>
      </w:r>
      <w:r w:rsidR="00400B46" w:rsidRPr="0071230D">
        <w:rPr>
          <w:b/>
          <w:lang w:val="de-DE"/>
        </w:rPr>
        <w:t>Wasserflöhe</w:t>
      </w:r>
      <w:r w:rsidR="00400B46">
        <w:rPr>
          <w:lang w:val="de-DE"/>
        </w:rPr>
        <w:t xml:space="preserve"> trennten sich nach Jahren von ihrem Wasserflohgruppenbild und es bekam ein Update in die heutige Zeit:</w:t>
      </w:r>
    </w:p>
    <w:p w:rsidR="0071230D" w:rsidRDefault="00335BBC" w:rsidP="0071230D">
      <w:pPr>
        <w:rPr>
          <w:lang w:val="de-DE"/>
        </w:rPr>
      </w:pPr>
      <w:r>
        <w:rPr>
          <w:noProof/>
          <w:lang w:val="de-DE" w:eastAsia="de-DE"/>
        </w:rPr>
        <w:drawing>
          <wp:anchor distT="0" distB="0" distL="114300" distR="114300" simplePos="0" relativeHeight="251667456" behindDoc="0" locked="0" layoutInCell="1" allowOverlap="1">
            <wp:simplePos x="0" y="0"/>
            <wp:positionH relativeFrom="margin">
              <wp:posOffset>104775</wp:posOffset>
            </wp:positionH>
            <wp:positionV relativeFrom="margin">
              <wp:posOffset>3495675</wp:posOffset>
            </wp:positionV>
            <wp:extent cx="2466975" cy="1847850"/>
            <wp:effectExtent l="19050" t="0" r="9525" b="0"/>
            <wp:wrapSquare wrapText="bothSides"/>
            <wp:docPr id="5" name="Bild 4" descr="https://img.famly.de/image/01f939a3bad2a64a3cc02625e1ecc9fd47d9a4c43730a5a8ce1471cb0835b634/1920x1080/archive/2018/08/22/08/images/ba482502-af98-4c7b-b1db-fdce3214d2c9.jpg?expires=2018-08-24T12%3A00%3A00%2B00%3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famly.de/image/01f939a3bad2a64a3cc02625e1ecc9fd47d9a4c43730a5a8ce1471cb0835b634/1920x1080/archive/2018/08/22/08/images/ba482502-af98-4c7b-b1db-fdce3214d2c9.jpg?expires=2018-08-24T12%3A00%3A00%2B00%3A00"/>
                    <pic:cNvPicPr>
                      <a:picLocks noChangeAspect="1" noChangeArrowheads="1"/>
                    </pic:cNvPicPr>
                  </pic:nvPicPr>
                  <pic:blipFill>
                    <a:blip r:embed="rId13"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400B46">
        <w:rPr>
          <w:lang w:val="de-DE"/>
        </w:rPr>
        <w:t xml:space="preserve">Die </w:t>
      </w:r>
      <w:r w:rsidR="00400B46" w:rsidRPr="0071230D">
        <w:rPr>
          <w:b/>
          <w:lang w:val="de-DE"/>
        </w:rPr>
        <w:t xml:space="preserve">Tausendfüßler </w:t>
      </w:r>
      <w:r w:rsidR="00400B46">
        <w:rPr>
          <w:lang w:val="de-DE"/>
        </w:rPr>
        <w:t xml:space="preserve">und </w:t>
      </w:r>
      <w:r w:rsidR="00400B46" w:rsidRPr="0071230D">
        <w:rPr>
          <w:b/>
          <w:lang w:val="de-DE"/>
        </w:rPr>
        <w:t>Krümelmonster</w:t>
      </w:r>
      <w:r w:rsidR="00400B46">
        <w:rPr>
          <w:lang w:val="de-DE"/>
        </w:rPr>
        <w:t xml:space="preserve"> </w:t>
      </w:r>
      <w:r w:rsidR="0071230D">
        <w:rPr>
          <w:lang w:val="de-DE"/>
        </w:rPr>
        <w:t xml:space="preserve">schlossen sich zusammen zu den </w:t>
      </w:r>
      <w:r w:rsidR="0071230D" w:rsidRPr="0071230D">
        <w:rPr>
          <w:b/>
          <w:lang w:val="de-DE"/>
        </w:rPr>
        <w:t>Ta</w:t>
      </w:r>
      <w:r w:rsidR="00400B46" w:rsidRPr="0071230D">
        <w:rPr>
          <w:b/>
          <w:lang w:val="de-DE"/>
        </w:rPr>
        <w:t>usendfüßlern</w:t>
      </w:r>
      <w:r w:rsidR="00400B46">
        <w:rPr>
          <w:lang w:val="de-DE"/>
        </w:rPr>
        <w:t>. Da die Gruppe erst am 20. August wieder offen hatte, galt es hier erst mal sich und di</w:t>
      </w:r>
      <w:r>
        <w:rPr>
          <w:lang w:val="de-DE"/>
        </w:rPr>
        <w:t>e teilweise neue Umgebung</w:t>
      </w:r>
      <w:r w:rsidR="00400B46">
        <w:rPr>
          <w:lang w:val="de-DE"/>
        </w:rPr>
        <w:t xml:space="preserve"> kennen zu lernen</w:t>
      </w:r>
      <w:r>
        <w:rPr>
          <w:lang w:val="de-DE"/>
        </w:rPr>
        <w:t xml:space="preserve"> und zu erforschen.</w:t>
      </w:r>
    </w:p>
    <w:p w:rsidR="00335BBC" w:rsidRDefault="00335BBC" w:rsidP="0071230D">
      <w:pPr>
        <w:rPr>
          <w:lang w:val="de-DE"/>
        </w:rPr>
      </w:pPr>
      <w:r>
        <w:rPr>
          <w:lang w:val="de-DE"/>
        </w:rPr>
        <w:t xml:space="preserve">In </w:t>
      </w:r>
      <w:r w:rsidRPr="00335BBC">
        <w:rPr>
          <w:b/>
          <w:lang w:val="de-DE"/>
        </w:rPr>
        <w:t>allen Gruppen</w:t>
      </w:r>
      <w:r>
        <w:rPr>
          <w:lang w:val="de-DE"/>
        </w:rPr>
        <w:t xml:space="preserve"> gab es Besuch vom zahnärztlichen Dienst, wobei gemeinsam mit den Kindern die Wichtigkeit des Zähneputzens erläutert wurde</w:t>
      </w:r>
    </w:p>
    <w:p w:rsidR="00F76112" w:rsidRDefault="00F76112" w:rsidP="00335BBC">
      <w:pPr>
        <w:ind w:left="0"/>
        <w:rPr>
          <w:lang w:val="de-DE"/>
        </w:rPr>
      </w:pPr>
    </w:p>
    <w:p w:rsidR="0071230D" w:rsidRPr="0071230D" w:rsidRDefault="00F76112" w:rsidP="00335BBC">
      <w:pPr>
        <w:ind w:left="0"/>
        <w:rPr>
          <w:rFonts w:asciiTheme="majorHAnsi" w:eastAsiaTheme="majorEastAsia" w:hAnsiTheme="majorHAnsi" w:cstheme="majorBidi"/>
          <w:b/>
          <w:bCs/>
          <w:color w:val="0D0D0D" w:themeColor="text1" w:themeTint="F2"/>
          <w:lang w:val="de-DE"/>
        </w:rPr>
      </w:pPr>
      <w:r>
        <w:rPr>
          <w:lang w:val="de-DE"/>
        </w:rPr>
        <w:t xml:space="preserve">   </w:t>
      </w:r>
      <w:proofErr w:type="spellStart"/>
      <w:r w:rsidR="0071230D" w:rsidRPr="0071230D">
        <w:rPr>
          <w:b/>
          <w:lang w:val="de-DE"/>
        </w:rPr>
        <w:t>Famly</w:t>
      </w:r>
      <w:proofErr w:type="spellEnd"/>
      <w:r w:rsidR="0071230D" w:rsidRPr="0071230D">
        <w:rPr>
          <w:b/>
          <w:lang w:val="de-DE"/>
        </w:rPr>
        <w:t xml:space="preserve"> </w:t>
      </w:r>
      <w:proofErr w:type="spellStart"/>
      <w:r w:rsidR="0071230D" w:rsidRPr="0071230D">
        <w:rPr>
          <w:b/>
          <w:lang w:val="de-DE"/>
        </w:rPr>
        <w:t>App</w:t>
      </w:r>
      <w:proofErr w:type="spellEnd"/>
    </w:p>
    <w:p w:rsidR="00803B07" w:rsidRDefault="0071230D" w:rsidP="0072158B">
      <w:pPr>
        <w:rPr>
          <w:lang w:val="de-DE"/>
        </w:rPr>
      </w:pPr>
      <w:r>
        <w:rPr>
          <w:lang w:val="de-DE"/>
        </w:rPr>
        <w:t xml:space="preserve">In den letzten Tagen gab es mit der Emailbenachrichtigung bei </w:t>
      </w:r>
      <w:proofErr w:type="spellStart"/>
      <w:r>
        <w:rPr>
          <w:lang w:val="de-DE"/>
        </w:rPr>
        <w:t>Famly</w:t>
      </w:r>
      <w:proofErr w:type="spellEnd"/>
      <w:r>
        <w:rPr>
          <w:lang w:val="de-DE"/>
        </w:rPr>
        <w:t xml:space="preserve"> Probleme, die sollen nun behoben wurden sein, sodass alles so wie gewohnt läuft.</w:t>
      </w:r>
    </w:p>
    <w:p w:rsidR="0071230D" w:rsidRDefault="0071230D" w:rsidP="0072158B">
      <w:pPr>
        <w:rPr>
          <w:lang w:val="de-DE"/>
        </w:rPr>
      </w:pPr>
      <w:r>
        <w:rPr>
          <w:lang w:val="de-DE"/>
        </w:rPr>
        <w:t xml:space="preserve">Bei dem Anmelde </w:t>
      </w:r>
      <w:proofErr w:type="spellStart"/>
      <w:r>
        <w:rPr>
          <w:lang w:val="de-DE"/>
        </w:rPr>
        <w:t>Pad</w:t>
      </w:r>
      <w:proofErr w:type="spellEnd"/>
      <w:r>
        <w:rPr>
          <w:lang w:val="de-DE"/>
        </w:rPr>
        <w:t xml:space="preserve"> in der Kita kommt es immer mal wieder dazu, dass die Bilder ihres Kindes nicht zum Namen passen, das haben wir rückgemeldet und es wird nach dem Fehler gesucht. Wichtig für die Anmeldung: Bitte immer nach dem Namen anmelden und abmelden.</w:t>
      </w:r>
    </w:p>
    <w:p w:rsidR="0071230D" w:rsidRPr="0071230D" w:rsidRDefault="0071230D" w:rsidP="0072158B">
      <w:pPr>
        <w:rPr>
          <w:b/>
          <w:lang w:val="de-DE"/>
        </w:rPr>
      </w:pPr>
      <w:r w:rsidRPr="0071230D">
        <w:rPr>
          <w:b/>
          <w:lang w:val="de-DE"/>
        </w:rPr>
        <w:t>Vorschau</w:t>
      </w:r>
    </w:p>
    <w:p w:rsidR="0071230D" w:rsidRDefault="0071230D" w:rsidP="0072158B">
      <w:pPr>
        <w:rPr>
          <w:lang w:val="de-DE"/>
        </w:rPr>
      </w:pPr>
      <w:r>
        <w:rPr>
          <w:lang w:val="de-DE"/>
        </w:rPr>
        <w:t xml:space="preserve">Im September haben wir ein Gruppeninternes Thema, welches in allen Gruppen individuell behandelt wird. Wir stellen uns gemeinsam mit den Kindern die Frage: Wer bin ich? </w:t>
      </w:r>
      <w:r w:rsidR="00335BBC">
        <w:rPr>
          <w:lang w:val="de-DE"/>
        </w:rPr>
        <w:t>Wo</w:t>
      </w:r>
      <w:r>
        <w:rPr>
          <w:lang w:val="de-DE"/>
        </w:rPr>
        <w:t xml:space="preserve"> komme ich her? Wer ist in meiner Familie? Was macht mich zu dem Menschen, der ich bin?</w:t>
      </w:r>
    </w:p>
    <w:p w:rsidR="00335BBC" w:rsidRDefault="00335BBC" w:rsidP="0072158B">
      <w:pPr>
        <w:rPr>
          <w:b/>
          <w:lang w:val="de-DE"/>
        </w:rPr>
      </w:pPr>
      <w:r w:rsidRPr="00335BBC">
        <w:rPr>
          <w:b/>
          <w:lang w:val="de-DE"/>
        </w:rPr>
        <w:t>Info</w:t>
      </w:r>
    </w:p>
    <w:p w:rsidR="0071230D" w:rsidRPr="0072158B" w:rsidRDefault="00335BBC" w:rsidP="00335BBC">
      <w:pPr>
        <w:rPr>
          <w:lang w:val="de-DE"/>
        </w:rPr>
      </w:pPr>
      <w:r>
        <w:rPr>
          <w:lang w:val="de-DE"/>
        </w:rPr>
        <w:t xml:space="preserve">Der Newsletter wird, außer bei Krankheit und Urlaub, immer zum 25. </w:t>
      </w:r>
      <w:r w:rsidR="00F76112">
        <w:rPr>
          <w:lang w:val="de-DE"/>
        </w:rPr>
        <w:t>e</w:t>
      </w:r>
      <w:r>
        <w:rPr>
          <w:lang w:val="de-DE"/>
        </w:rPr>
        <w:t>ines Monats erscheinen.</w:t>
      </w:r>
    </w:p>
    <w:p w:rsidR="005D5BF5" w:rsidRPr="005A339B" w:rsidRDefault="005D5BF5">
      <w:pPr>
        <w:rPr>
          <w:lang w:val="de-DE"/>
        </w:rPr>
      </w:pPr>
    </w:p>
    <w:sectPr w:rsidR="005D5BF5" w:rsidRPr="005A339B" w:rsidSect="005A339B">
      <w:footerReference w:type="default" r:id="rId14"/>
      <w:pgSz w:w="11907" w:h="16839" w:code="9"/>
      <w:pgMar w:top="720" w:right="720" w:bottom="144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33" w:rsidRDefault="00C75433">
      <w:pPr>
        <w:spacing w:before="0" w:after="0" w:line="240" w:lineRule="auto"/>
      </w:pPr>
      <w:r>
        <w:separator/>
      </w:r>
    </w:p>
  </w:endnote>
  <w:endnote w:type="continuationSeparator" w:id="0">
    <w:p w:rsidR="00C75433" w:rsidRDefault="00C7543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ewsletter-Tabelle"/>
      <w:tblW w:w="5000" w:type="pct"/>
      <w:tblInd w:w="144" w:type="dxa"/>
      <w:tblLook w:val="0660"/>
    </w:tblPr>
    <w:tblGrid>
      <w:gridCol w:w="6737"/>
      <w:gridCol w:w="408"/>
      <w:gridCol w:w="3322"/>
    </w:tblGrid>
    <w:tr w:rsidR="005D5BF5" w:rsidRPr="005A339B" w:rsidTr="005D5BF5">
      <w:trPr>
        <w:cnfStyle w:val="100000000000"/>
      </w:trPr>
      <w:tc>
        <w:tcPr>
          <w:tcW w:w="3215" w:type="pct"/>
        </w:tcPr>
        <w:p w:rsidR="005D5BF5" w:rsidRPr="005A339B" w:rsidRDefault="005D5BF5">
          <w:pPr>
            <w:pStyle w:val="Tabellenbereich"/>
            <w:rPr>
              <w:lang w:val="de-DE"/>
            </w:rPr>
          </w:pPr>
        </w:p>
      </w:tc>
      <w:tc>
        <w:tcPr>
          <w:tcW w:w="195" w:type="pct"/>
          <w:tcBorders>
            <w:top w:val="nil"/>
            <w:bottom w:val="nil"/>
          </w:tcBorders>
          <w:shd w:val="clear" w:color="auto" w:fill="auto"/>
        </w:tcPr>
        <w:p w:rsidR="005D5BF5" w:rsidRPr="005A339B" w:rsidRDefault="005D5BF5">
          <w:pPr>
            <w:pStyle w:val="Tabellenbereich"/>
            <w:rPr>
              <w:lang w:val="de-DE"/>
            </w:rPr>
          </w:pPr>
        </w:p>
      </w:tc>
      <w:tc>
        <w:tcPr>
          <w:tcW w:w="1585" w:type="pct"/>
        </w:tcPr>
        <w:p w:rsidR="005D5BF5" w:rsidRPr="005A339B" w:rsidRDefault="005D5BF5">
          <w:pPr>
            <w:pStyle w:val="Tabellenbereich"/>
            <w:rPr>
              <w:lang w:val="de-DE"/>
            </w:rPr>
          </w:pPr>
        </w:p>
      </w:tc>
    </w:tr>
    <w:tr w:rsidR="005D5BF5" w:rsidRPr="005A339B" w:rsidTr="005D5BF5">
      <w:tc>
        <w:tcPr>
          <w:tcW w:w="3215" w:type="pct"/>
        </w:tcPr>
        <w:p w:rsidR="005D5BF5" w:rsidRPr="005A339B" w:rsidRDefault="005D5BF5">
          <w:pPr>
            <w:pStyle w:val="Fuzeile"/>
            <w:rPr>
              <w:lang w:val="de-DE"/>
            </w:rPr>
          </w:pPr>
        </w:p>
      </w:tc>
      <w:tc>
        <w:tcPr>
          <w:tcW w:w="195" w:type="pct"/>
          <w:tcBorders>
            <w:top w:val="nil"/>
            <w:bottom w:val="nil"/>
          </w:tcBorders>
          <w:shd w:val="clear" w:color="auto" w:fill="auto"/>
        </w:tcPr>
        <w:p w:rsidR="005D5BF5" w:rsidRPr="005A339B" w:rsidRDefault="005D5BF5">
          <w:pPr>
            <w:pStyle w:val="Fuzeile"/>
            <w:rPr>
              <w:lang w:val="de-DE"/>
            </w:rPr>
          </w:pPr>
        </w:p>
      </w:tc>
      <w:tc>
        <w:tcPr>
          <w:tcW w:w="1585" w:type="pct"/>
        </w:tcPr>
        <w:p w:rsidR="005D5BF5" w:rsidRPr="005A339B" w:rsidRDefault="00D32517">
          <w:pPr>
            <w:pStyle w:val="Fuzeile"/>
            <w:rPr>
              <w:lang w:val="de-DE"/>
            </w:rPr>
          </w:pPr>
          <w:r w:rsidRPr="005A339B">
            <w:rPr>
              <w:lang w:val="de-DE"/>
            </w:rPr>
            <w:t xml:space="preserve">Seite </w:t>
          </w:r>
          <w:r w:rsidR="0036258D" w:rsidRPr="005A339B">
            <w:rPr>
              <w:lang w:val="de-DE"/>
            </w:rPr>
            <w:fldChar w:fldCharType="begin"/>
          </w:r>
          <w:r w:rsidRPr="005A339B">
            <w:rPr>
              <w:lang w:val="de-DE"/>
            </w:rPr>
            <w:instrText xml:space="preserve"> PAGE </w:instrText>
          </w:r>
          <w:r w:rsidR="0036258D" w:rsidRPr="005A339B">
            <w:rPr>
              <w:lang w:val="de-DE"/>
            </w:rPr>
            <w:fldChar w:fldCharType="separate"/>
          </w:r>
          <w:r w:rsidR="00745086">
            <w:rPr>
              <w:noProof/>
              <w:lang w:val="de-DE"/>
            </w:rPr>
            <w:t>2</w:t>
          </w:r>
          <w:r w:rsidR="0036258D" w:rsidRPr="005A339B">
            <w:rPr>
              <w:lang w:val="de-DE"/>
            </w:rPr>
            <w:fldChar w:fldCharType="end"/>
          </w:r>
          <w:r w:rsidRPr="005A339B">
            <w:rPr>
              <w:lang w:val="de-DE"/>
            </w:rPr>
            <w:t xml:space="preserve"> von </w:t>
          </w:r>
          <w:r w:rsidR="0036258D" w:rsidRPr="005A339B">
            <w:rPr>
              <w:lang w:val="de-DE"/>
            </w:rPr>
            <w:fldChar w:fldCharType="begin"/>
          </w:r>
          <w:r w:rsidR="004F279A" w:rsidRPr="005A339B">
            <w:rPr>
              <w:lang w:val="de-DE"/>
            </w:rPr>
            <w:instrText xml:space="preserve"> NUMPAGES </w:instrText>
          </w:r>
          <w:r w:rsidR="0036258D" w:rsidRPr="005A339B">
            <w:rPr>
              <w:lang w:val="de-DE"/>
            </w:rPr>
            <w:fldChar w:fldCharType="separate"/>
          </w:r>
          <w:r w:rsidR="00745086">
            <w:rPr>
              <w:noProof/>
              <w:lang w:val="de-DE"/>
            </w:rPr>
            <w:t>2</w:t>
          </w:r>
          <w:r w:rsidR="0036258D" w:rsidRPr="005A339B">
            <w:rPr>
              <w:noProof/>
              <w:lang w:val="de-DE"/>
            </w:rPr>
            <w:fldChar w:fldCharType="end"/>
          </w:r>
        </w:p>
      </w:tc>
    </w:tr>
    <w:tr w:rsidR="005D5BF5" w:rsidRPr="005A339B" w:rsidTr="005D5BF5">
      <w:trPr>
        <w:cnfStyle w:val="010000000000"/>
      </w:trPr>
      <w:tc>
        <w:tcPr>
          <w:tcW w:w="3215" w:type="pct"/>
        </w:tcPr>
        <w:p w:rsidR="005D5BF5" w:rsidRPr="005A339B" w:rsidRDefault="005D5BF5">
          <w:pPr>
            <w:pStyle w:val="Tabellenbereich"/>
            <w:rPr>
              <w:lang w:val="de-DE"/>
            </w:rPr>
          </w:pPr>
        </w:p>
      </w:tc>
      <w:tc>
        <w:tcPr>
          <w:tcW w:w="195" w:type="pct"/>
          <w:tcBorders>
            <w:top w:val="nil"/>
            <w:bottom w:val="nil"/>
          </w:tcBorders>
          <w:shd w:val="clear" w:color="auto" w:fill="auto"/>
        </w:tcPr>
        <w:p w:rsidR="005D5BF5" w:rsidRPr="005A339B" w:rsidRDefault="005D5BF5">
          <w:pPr>
            <w:pStyle w:val="Tabellenbereich"/>
            <w:rPr>
              <w:lang w:val="de-DE"/>
            </w:rPr>
          </w:pPr>
        </w:p>
      </w:tc>
      <w:tc>
        <w:tcPr>
          <w:tcW w:w="1585" w:type="pct"/>
        </w:tcPr>
        <w:p w:rsidR="005D5BF5" w:rsidRPr="005A339B" w:rsidRDefault="005D5BF5">
          <w:pPr>
            <w:pStyle w:val="Tabellenbereich"/>
            <w:rPr>
              <w:lang w:val="de-DE"/>
            </w:rPr>
          </w:pPr>
        </w:p>
      </w:tc>
    </w:tr>
  </w:tbl>
  <w:p w:rsidR="005D5BF5" w:rsidRPr="005A339B" w:rsidRDefault="005D5BF5">
    <w:pPr>
      <w:pStyle w:val="KeinLeerraum"/>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33" w:rsidRDefault="00C75433">
      <w:pPr>
        <w:spacing w:before="0" w:after="0" w:line="240" w:lineRule="auto"/>
      </w:pPr>
      <w:r>
        <w:separator/>
      </w:r>
    </w:p>
  </w:footnote>
  <w:footnote w:type="continuationSeparator" w:id="0">
    <w:p w:rsidR="00C75433" w:rsidRDefault="00C7543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803B07"/>
    <w:rsid w:val="002C0C22"/>
    <w:rsid w:val="00335BBC"/>
    <w:rsid w:val="0036258D"/>
    <w:rsid w:val="00400B46"/>
    <w:rsid w:val="004F279A"/>
    <w:rsid w:val="00526C97"/>
    <w:rsid w:val="005A339B"/>
    <w:rsid w:val="005D5BF5"/>
    <w:rsid w:val="006C022D"/>
    <w:rsid w:val="0071230D"/>
    <w:rsid w:val="0072158B"/>
    <w:rsid w:val="00745086"/>
    <w:rsid w:val="00803B07"/>
    <w:rsid w:val="008D7755"/>
    <w:rsid w:val="00A442EB"/>
    <w:rsid w:val="00C75433"/>
    <w:rsid w:val="00D32517"/>
    <w:rsid w:val="00F761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nhideWhenUsed/>
    <w:qFormat/>
    <w:rsid w:val="0036258D"/>
  </w:style>
  <w:style w:type="paragraph" w:styleId="berschrift1">
    <w:name w:val="heading 1"/>
    <w:basedOn w:val="Standard"/>
    <w:next w:val="Standard"/>
    <w:unhideWhenUsed/>
    <w:qFormat/>
    <w:rsid w:val="0036258D"/>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berschrift2">
    <w:name w:val="heading 2"/>
    <w:basedOn w:val="Standard"/>
    <w:next w:val="Standard"/>
    <w:unhideWhenUsed/>
    <w:qFormat/>
    <w:rsid w:val="0036258D"/>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berschrift3">
    <w:name w:val="heading 3"/>
    <w:basedOn w:val="Standard"/>
    <w:next w:val="Standard"/>
    <w:link w:val="berschrift3Zchn"/>
    <w:uiPriority w:val="9"/>
    <w:semiHidden/>
    <w:unhideWhenUsed/>
    <w:qFormat/>
    <w:rsid w:val="0036258D"/>
    <w:pPr>
      <w:keepNext/>
      <w:keepLines/>
      <w:spacing w:after="0"/>
      <w:outlineLvl w:val="2"/>
    </w:pPr>
    <w:rPr>
      <w:rFonts w:asciiTheme="majorHAnsi" w:eastAsiaTheme="majorEastAsia" w:hAnsiTheme="majorHAnsi" w:cstheme="majorBidi"/>
      <w:b/>
      <w:bCs/>
      <w:color w:val="199BD0" w:themeColor="accent1"/>
    </w:rPr>
  </w:style>
  <w:style w:type="paragraph" w:styleId="berschrift4">
    <w:name w:val="heading 4"/>
    <w:basedOn w:val="Standard"/>
    <w:next w:val="Standard"/>
    <w:link w:val="berschrift4Zchn"/>
    <w:uiPriority w:val="9"/>
    <w:semiHidden/>
    <w:unhideWhenUsed/>
    <w:qFormat/>
    <w:rsid w:val="0036258D"/>
    <w:pPr>
      <w:keepNext/>
      <w:keepLines/>
      <w:spacing w:after="0"/>
      <w:outlineLvl w:val="3"/>
    </w:pPr>
    <w:rPr>
      <w:rFonts w:asciiTheme="majorHAnsi" w:eastAsiaTheme="majorEastAsia" w:hAnsiTheme="majorHAnsi" w:cstheme="majorBidi"/>
      <w:b/>
      <w:bCs/>
      <w:i/>
      <w:iCs/>
      <w:color w:val="956AAC" w:themeColor="accent5"/>
    </w:rPr>
  </w:style>
  <w:style w:type="paragraph" w:styleId="berschrift5">
    <w:name w:val="heading 5"/>
    <w:basedOn w:val="Standard"/>
    <w:next w:val="Standard"/>
    <w:link w:val="berschrift5Zchn"/>
    <w:uiPriority w:val="9"/>
    <w:semiHidden/>
    <w:unhideWhenUsed/>
    <w:qFormat/>
    <w:rsid w:val="0036258D"/>
    <w:pPr>
      <w:keepNext/>
      <w:keepLines/>
      <w:spacing w:after="0"/>
      <w:outlineLvl w:val="4"/>
    </w:pPr>
    <w:rPr>
      <w:rFonts w:asciiTheme="majorHAnsi" w:eastAsiaTheme="majorEastAsia" w:hAnsiTheme="majorHAnsi" w:cstheme="majorBidi"/>
      <w:color w:val="4B3259" w:themeColor="accent5" w:themeShade="80"/>
    </w:rPr>
  </w:style>
  <w:style w:type="paragraph" w:styleId="berschrift6">
    <w:name w:val="heading 6"/>
    <w:basedOn w:val="Standard"/>
    <w:next w:val="Standard"/>
    <w:link w:val="berschrift6Zchn"/>
    <w:uiPriority w:val="9"/>
    <w:semiHidden/>
    <w:unhideWhenUsed/>
    <w:qFormat/>
    <w:rsid w:val="0036258D"/>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sation">
    <w:name w:val="Organisation"/>
    <w:basedOn w:val="Standard"/>
    <w:next w:val="Kontaktinformationen"/>
    <w:uiPriority w:val="1"/>
    <w:qFormat/>
    <w:rsid w:val="0036258D"/>
    <w:pPr>
      <w:spacing w:before="240" w:after="100"/>
    </w:pPr>
    <w:rPr>
      <w:rFonts w:asciiTheme="majorHAnsi" w:eastAsiaTheme="majorEastAsia" w:hAnsiTheme="majorHAnsi" w:cstheme="majorBidi"/>
      <w:color w:val="956AAC" w:themeColor="accent5"/>
      <w:sz w:val="66"/>
    </w:rPr>
  </w:style>
  <w:style w:type="paragraph" w:customStyle="1" w:styleId="Kontaktinformationen">
    <w:name w:val="Kontaktinformationen"/>
    <w:basedOn w:val="Standard"/>
    <w:uiPriority w:val="1"/>
    <w:qFormat/>
    <w:rsid w:val="0036258D"/>
    <w:pPr>
      <w:spacing w:before="0" w:after="240" w:line="336" w:lineRule="auto"/>
      <w:contextualSpacing/>
    </w:pPr>
  </w:style>
  <w:style w:type="paragraph" w:customStyle="1" w:styleId="Tabellenbereich">
    <w:name w:val="Tabellenbereich"/>
    <w:basedOn w:val="Standard"/>
    <w:next w:val="Standard"/>
    <w:uiPriority w:val="2"/>
    <w:qFormat/>
    <w:rsid w:val="0036258D"/>
    <w:pPr>
      <w:spacing w:before="0" w:after="0" w:line="80" w:lineRule="exact"/>
    </w:pPr>
  </w:style>
  <w:style w:type="paragraph" w:customStyle="1" w:styleId="Foto">
    <w:name w:val="Foto"/>
    <w:basedOn w:val="Standard"/>
    <w:uiPriority w:val="2"/>
    <w:qFormat/>
    <w:rsid w:val="0036258D"/>
    <w:pPr>
      <w:spacing w:before="0" w:after="360" w:line="240" w:lineRule="auto"/>
      <w:ind w:left="0" w:right="0"/>
      <w:jc w:val="center"/>
    </w:pPr>
  </w:style>
  <w:style w:type="character" w:customStyle="1" w:styleId="berschrift3Zchn">
    <w:name w:val="Überschrift 3 Zchn"/>
    <w:basedOn w:val="Absatz-Standardschriftart"/>
    <w:link w:val="berschrift3"/>
    <w:uiPriority w:val="9"/>
    <w:semiHidden/>
    <w:rsid w:val="0036258D"/>
    <w:rPr>
      <w:rFonts w:asciiTheme="majorHAnsi" w:eastAsiaTheme="majorEastAsia" w:hAnsiTheme="majorHAnsi" w:cstheme="majorBidi"/>
      <w:b/>
      <w:bCs/>
      <w:color w:val="199BD0" w:themeColor="accent1"/>
    </w:rPr>
  </w:style>
  <w:style w:type="paragraph" w:styleId="Fuzeile">
    <w:name w:val="footer"/>
    <w:basedOn w:val="Standard"/>
    <w:link w:val="FuzeileZchn"/>
    <w:uiPriority w:val="99"/>
    <w:unhideWhenUsed/>
    <w:qFormat/>
    <w:rsid w:val="0036258D"/>
    <w:pPr>
      <w:tabs>
        <w:tab w:val="center" w:pos="4680"/>
        <w:tab w:val="right" w:pos="9360"/>
      </w:tabs>
      <w:spacing w:before="160" w:after="160" w:line="240" w:lineRule="auto"/>
    </w:pPr>
    <w:rPr>
      <w:color w:val="956AAC" w:themeColor="accent5"/>
    </w:rPr>
  </w:style>
  <w:style w:type="character" w:customStyle="1" w:styleId="FuzeileZchn">
    <w:name w:val="Fußzeile Zchn"/>
    <w:basedOn w:val="Absatz-Standardschriftart"/>
    <w:link w:val="Fuzeile"/>
    <w:uiPriority w:val="99"/>
    <w:rsid w:val="0036258D"/>
    <w:rPr>
      <w:color w:val="956AAC" w:themeColor="accent5"/>
    </w:rPr>
  </w:style>
  <w:style w:type="paragraph" w:styleId="Titel">
    <w:name w:val="Title"/>
    <w:basedOn w:val="Standard"/>
    <w:link w:val="TitelZchn"/>
    <w:uiPriority w:val="1"/>
    <w:qFormat/>
    <w:rsid w:val="0036258D"/>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Zchn">
    <w:name w:val="Titel Zchn"/>
    <w:basedOn w:val="Absatz-Standardschriftart"/>
    <w:link w:val="Titel"/>
    <w:uiPriority w:val="1"/>
    <w:rsid w:val="0036258D"/>
    <w:rPr>
      <w:rFonts w:asciiTheme="majorHAnsi" w:eastAsiaTheme="majorEastAsia" w:hAnsiTheme="majorHAnsi" w:cstheme="majorBidi"/>
      <w:color w:val="956AAC" w:themeColor="accent5"/>
      <w:spacing w:val="5"/>
      <w:kern w:val="28"/>
      <w:sz w:val="28"/>
      <w:szCs w:val="28"/>
    </w:rPr>
  </w:style>
  <w:style w:type="paragraph" w:styleId="KeinLeerraum">
    <w:name w:val="No Spacing"/>
    <w:uiPriority w:val="9"/>
    <w:qFormat/>
    <w:rsid w:val="0036258D"/>
    <w:pPr>
      <w:spacing w:before="0" w:after="0" w:line="240" w:lineRule="auto"/>
    </w:pPr>
    <w:rPr>
      <w:color w:val="0D0D0D" w:themeColor="text1" w:themeTint="F2"/>
    </w:rPr>
  </w:style>
  <w:style w:type="table" w:customStyle="1" w:styleId="Tabellengitternetz1">
    <w:name w:val="Tabellengitternetz1"/>
    <w:basedOn w:val="NormaleTabelle"/>
    <w:uiPriority w:val="59"/>
    <w:rsid w:val="0036258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elle">
    <w:name w:val="Newsletter - Tabelle"/>
    <w:basedOn w:val="NormaleTabelle"/>
    <w:uiPriority w:val="99"/>
    <w:rsid w:val="0036258D"/>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Foto">
    <w:name w:val="Newsletter - Foto"/>
    <w:basedOn w:val="NormaleTabelle"/>
    <w:uiPriority w:val="99"/>
    <w:rsid w:val="0036258D"/>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tzhaltertext">
    <w:name w:val="Placeholder Text"/>
    <w:basedOn w:val="Absatz-Standardschriftart"/>
    <w:uiPriority w:val="99"/>
    <w:semiHidden/>
    <w:rsid w:val="0036258D"/>
    <w:rPr>
      <w:color w:val="808080"/>
    </w:rPr>
  </w:style>
  <w:style w:type="paragraph" w:styleId="Kopfzeile">
    <w:name w:val="header"/>
    <w:basedOn w:val="Standard"/>
    <w:link w:val="KopfzeileZchn"/>
    <w:uiPriority w:val="99"/>
    <w:unhideWhenUsed/>
    <w:rsid w:val="0036258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sid w:val="0036258D"/>
  </w:style>
  <w:style w:type="character" w:customStyle="1" w:styleId="berschrift4Zchn">
    <w:name w:val="Überschrift 4 Zchn"/>
    <w:basedOn w:val="Absatz-Standardschriftart"/>
    <w:link w:val="berschrift4"/>
    <w:uiPriority w:val="9"/>
    <w:semiHidden/>
    <w:rsid w:val="0036258D"/>
    <w:rPr>
      <w:rFonts w:asciiTheme="majorHAnsi" w:eastAsiaTheme="majorEastAsia" w:hAnsiTheme="majorHAnsi" w:cstheme="majorBidi"/>
      <w:b/>
      <w:bCs/>
      <w:i/>
      <w:iCs/>
      <w:color w:val="956AAC" w:themeColor="accent5"/>
    </w:rPr>
  </w:style>
  <w:style w:type="character" w:customStyle="1" w:styleId="berschrift5Zchn">
    <w:name w:val="Überschrift 5 Zchn"/>
    <w:basedOn w:val="Absatz-Standardschriftart"/>
    <w:link w:val="berschrift5"/>
    <w:uiPriority w:val="9"/>
    <w:semiHidden/>
    <w:rsid w:val="0036258D"/>
    <w:rPr>
      <w:rFonts w:asciiTheme="majorHAnsi" w:eastAsiaTheme="majorEastAsia" w:hAnsiTheme="majorHAnsi" w:cstheme="majorBidi"/>
      <w:color w:val="4B3259" w:themeColor="accent5" w:themeShade="80"/>
    </w:rPr>
  </w:style>
  <w:style w:type="character" w:customStyle="1" w:styleId="berschrift6Zchn">
    <w:name w:val="Überschrift 6 Zchn"/>
    <w:basedOn w:val="Absatz-Standardschriftart"/>
    <w:link w:val="berschrift6"/>
    <w:uiPriority w:val="9"/>
    <w:semiHidden/>
    <w:rsid w:val="0036258D"/>
    <w:rPr>
      <w:rFonts w:asciiTheme="majorHAnsi" w:eastAsiaTheme="majorEastAsia" w:hAnsiTheme="majorHAnsi" w:cstheme="majorBidi"/>
      <w:i/>
      <w:iCs/>
      <w:color w:val="4B3259" w:themeColor="accent5" w:themeShade="80"/>
    </w:rPr>
  </w:style>
  <w:style w:type="paragraph" w:styleId="Sprechblasentext">
    <w:name w:val="Balloon Text"/>
    <w:basedOn w:val="Standard"/>
    <w:link w:val="SprechblasentextZchn"/>
    <w:uiPriority w:val="99"/>
    <w:semiHidden/>
    <w:unhideWhenUsed/>
    <w:rsid w:val="0072158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K\AppData\Local\Temp\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C74DAE986C4F5EA98AE12D0BF8CA5E"/>
        <w:category>
          <w:name w:val="Allgemein"/>
          <w:gallery w:val="placeholder"/>
        </w:category>
        <w:types>
          <w:type w:val="bbPlcHdr"/>
        </w:types>
        <w:behaviors>
          <w:behavior w:val="content"/>
        </w:behaviors>
        <w:guid w:val="{D4CCD4E4-8357-4F6C-8F93-98E30D5C10A4}"/>
      </w:docPartPr>
      <w:docPartBody>
        <w:p w:rsidR="00000000" w:rsidRDefault="00C72EDF">
          <w:pPr>
            <w:pStyle w:val="FCC74DAE986C4F5EA98AE12D0BF8CA5E"/>
          </w:pPr>
          <w:r w:rsidRPr="005A339B">
            <w:t>Monat</w:t>
          </w:r>
        </w:p>
      </w:docPartBody>
    </w:docPart>
    <w:docPart>
      <w:docPartPr>
        <w:name w:val="C1A2245873CE4DA392458907ED915B39"/>
        <w:category>
          <w:name w:val="Allgemein"/>
          <w:gallery w:val="placeholder"/>
        </w:category>
        <w:types>
          <w:type w:val="bbPlcHdr"/>
        </w:types>
        <w:behaviors>
          <w:behavior w:val="content"/>
        </w:behaviors>
        <w:guid w:val="{8BF52FFD-22CB-4CE7-A398-49AC5A9D7532}"/>
      </w:docPartPr>
      <w:docPartBody>
        <w:p w:rsidR="00000000" w:rsidRDefault="00C72EDF">
          <w:pPr>
            <w:pStyle w:val="C1A2245873CE4DA392458907ED915B39"/>
          </w:pPr>
          <w:r w:rsidRPr="005A339B">
            <w:t>[Datum]</w:t>
          </w:r>
        </w:p>
      </w:docPartBody>
    </w:docPart>
  </w:docParts>
</w:glossaryDocument>
</file>

<file path=word/glossary/fontTable.xml><?xml version="1.0" encoding="utf-8"?>
<w:fonts xmlns:r="http://schemas.openxmlformats.org/officeDocument/2006/relationships" xmlns:w="http://schemas.openxmlformats.org/wordprocessingml/2006/main">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72EDF"/>
    <w:rsid w:val="00C72E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CC74DAE986C4F5EA98AE12D0BF8CA5E">
    <w:name w:val="FCC74DAE986C4F5EA98AE12D0BF8CA5E"/>
  </w:style>
  <w:style w:type="paragraph" w:customStyle="1" w:styleId="ED51D1E75C4044D2916BF6C937F4F40F">
    <w:name w:val="ED51D1E75C4044D2916BF6C937F4F40F"/>
  </w:style>
  <w:style w:type="paragraph" w:customStyle="1" w:styleId="28F1F52DBDA34FE988C7D9D41338CBBA">
    <w:name w:val="28F1F52DBDA34FE988C7D9D41338CBBA"/>
  </w:style>
  <w:style w:type="paragraph" w:customStyle="1" w:styleId="51F102375E2C40048ABDD2B49C7002B0">
    <w:name w:val="51F102375E2C40048ABDD2B49C7002B0"/>
  </w:style>
  <w:style w:type="paragraph" w:customStyle="1" w:styleId="3B2D72841660442A91BC1564874F3206">
    <w:name w:val="3B2D72841660442A91BC1564874F3206"/>
  </w:style>
  <w:style w:type="paragraph" w:customStyle="1" w:styleId="9FFD9DA353B94726ABA0B836AED2F2E7">
    <w:name w:val="9FFD9DA353B94726ABA0B836AED2F2E7"/>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0D0D0D" w:themeColor="text1" w:themeTint="F2"/>
      <w:lang w:val="en-US" w:eastAsia="en-US"/>
    </w:rPr>
  </w:style>
  <w:style w:type="paragraph" w:customStyle="1" w:styleId="95E2EBC480A34649A417FD24246B3B3C">
    <w:name w:val="95E2EBC480A34649A417FD24246B3B3C"/>
  </w:style>
  <w:style w:type="paragraph" w:customStyle="1" w:styleId="CBDE3A9EE726470E832B53BE0D54831C">
    <w:name w:val="CBDE3A9EE726470E832B53BE0D54831C"/>
  </w:style>
  <w:style w:type="paragraph" w:customStyle="1" w:styleId="C1A2245873CE4DA392458907ED915B39">
    <w:name w:val="C1A2245873CE4DA392458907ED915B39"/>
  </w:style>
  <w:style w:type="paragraph" w:customStyle="1" w:styleId="77C57C69F69041FDA1B184FD09D4A904">
    <w:name w:val="77C57C69F69041FDA1B184FD09D4A904"/>
  </w:style>
  <w:style w:type="paragraph" w:customStyle="1" w:styleId="34386E42DE8E4CF28866FDFEEBF4383B">
    <w:name w:val="34386E42DE8E4CF28866FDFEEBF438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f105ad54-119a-4495-aa55-0e28b6b4ad2f">english</DirectSourceMarket>
    <ApprovalStatus xmlns="f105ad54-119a-4495-aa55-0e28b6b4ad2f">InProgress</ApprovalStatus>
    <MarketSpecific xmlns="f105ad54-119a-4495-aa55-0e28b6b4ad2f">false</MarketSpecific>
    <LocComments xmlns="f105ad54-119a-4495-aa55-0e28b6b4ad2f" xsi:nil="true"/>
    <ThumbnailAssetId xmlns="f105ad54-119a-4495-aa55-0e28b6b4ad2f" xsi:nil="true"/>
    <PrimaryImageGen xmlns="f105ad54-119a-4495-aa55-0e28b6b4ad2f">true</PrimaryImageGen>
    <LegacyData xmlns="f105ad54-119a-4495-aa55-0e28b6b4ad2f" xsi:nil="true"/>
    <LocRecommendedHandoff xmlns="f105ad54-119a-4495-aa55-0e28b6b4ad2f" xsi:nil="true"/>
    <BusinessGroup xmlns="f105ad54-119a-4495-aa55-0e28b6b4ad2f" xsi:nil="true"/>
    <BlockPublish xmlns="f105ad54-119a-4495-aa55-0e28b6b4ad2f">false</BlockPublish>
    <TPFriendlyName xmlns="f105ad54-119a-4495-aa55-0e28b6b4ad2f" xsi:nil="true"/>
    <NumericId xmlns="f105ad54-119a-4495-aa55-0e28b6b4ad2f" xsi:nil="true"/>
    <APEditor xmlns="f105ad54-119a-4495-aa55-0e28b6b4ad2f">
      <UserInfo>
        <DisplayName/>
        <AccountId xsi:nil="true"/>
        <AccountType/>
      </UserInfo>
    </APEditor>
    <SourceTitle xmlns="f105ad54-119a-4495-aa55-0e28b6b4ad2f" xsi:nil="true"/>
    <OpenTemplate xmlns="f105ad54-119a-4495-aa55-0e28b6b4ad2f">true</OpenTemplate>
    <UALocComments xmlns="f105ad54-119a-4495-aa55-0e28b6b4ad2f" xsi:nil="true"/>
    <ParentAssetId xmlns="f105ad54-119a-4495-aa55-0e28b6b4ad2f" xsi:nil="true"/>
    <IntlLangReviewDate xmlns="f105ad54-119a-4495-aa55-0e28b6b4ad2f" xsi:nil="true"/>
    <FeatureTagsTaxHTField0 xmlns="f105ad54-119a-4495-aa55-0e28b6b4ad2f">
      <Terms xmlns="http://schemas.microsoft.com/office/infopath/2007/PartnerControls"/>
    </FeatureTagsTaxHTField0>
    <PublishStatusLookup xmlns="f105ad54-119a-4495-aa55-0e28b6b4ad2f">
      <Value>530274</Value>
    </PublishStatusLookup>
    <Providers xmlns="f105ad54-119a-4495-aa55-0e28b6b4ad2f" xsi:nil="true"/>
    <MachineTranslated xmlns="f105ad54-119a-4495-aa55-0e28b6b4ad2f">false</MachineTranslated>
    <OriginalSourceMarket xmlns="f105ad54-119a-4495-aa55-0e28b6b4ad2f">english</OriginalSourceMarket>
    <APDescription xmlns="f105ad54-119a-4495-aa55-0e28b6b4ad2f">Dieser Newsletter ist für Grundschulen oder Eltern-Lehrer-Gruppen geeignet. Er enthält Anleitungen für die Anpassung an die Farben Ihrer Schule und für das Hinzufügen eigener Fotos. 
</APDescription>
    <ClipArtFilename xmlns="f105ad54-119a-4495-aa55-0e28b6b4ad2f" xsi:nil="true"/>
    <ContentItem xmlns="f105ad54-119a-4495-aa55-0e28b6b4ad2f" xsi:nil="true"/>
    <TPInstallLocation xmlns="f105ad54-119a-4495-aa55-0e28b6b4ad2f" xsi:nil="true"/>
    <PublishTargets xmlns="f105ad54-119a-4495-aa55-0e28b6b4ad2f">OfficeOnlineVNext</PublishTargets>
    <TimesCloned xmlns="f105ad54-119a-4495-aa55-0e28b6b4ad2f" xsi:nil="true"/>
    <AssetStart xmlns="f105ad54-119a-4495-aa55-0e28b6b4ad2f">2011-12-20T00:56:00+00:00</AssetStart>
    <Provider xmlns="f105ad54-119a-4495-aa55-0e28b6b4ad2f" xsi:nil="true"/>
    <AcquiredFrom xmlns="f105ad54-119a-4495-aa55-0e28b6b4ad2f">Internal MS</AcquiredFrom>
    <FriendlyTitle xmlns="f105ad54-119a-4495-aa55-0e28b6b4ad2f" xsi:nil="true"/>
    <LastHandOff xmlns="f105ad54-119a-4495-aa55-0e28b6b4ad2f" xsi:nil="true"/>
    <TPClientViewer xmlns="f105ad54-119a-4495-aa55-0e28b6b4ad2f" xsi:nil="true"/>
    <UACurrentWords xmlns="f105ad54-119a-4495-aa55-0e28b6b4ad2f" xsi:nil="true"/>
    <ArtSampleDocs xmlns="f105ad54-119a-4495-aa55-0e28b6b4ad2f" xsi:nil="true"/>
    <UALocRecommendation xmlns="f105ad54-119a-4495-aa55-0e28b6b4ad2f">Localize</UALocRecommendation>
    <Manager xmlns="f105ad54-119a-4495-aa55-0e28b6b4ad2f" xsi:nil="true"/>
    <ShowIn xmlns="f105ad54-119a-4495-aa55-0e28b6b4ad2f">Show everywhere</ShowIn>
    <UANotes xmlns="f105ad54-119a-4495-aa55-0e28b6b4ad2f" xsi:nil="true"/>
    <TemplateStatus xmlns="f105ad54-119a-4495-aa55-0e28b6b4ad2f">Complete</TemplateStatus>
    <InternalTagsTaxHTField0 xmlns="f105ad54-119a-4495-aa55-0e28b6b4ad2f">
      <Terms xmlns="http://schemas.microsoft.com/office/infopath/2007/PartnerControls"/>
    </InternalTagsTaxHTField0>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AssetExpire xmlns="f105ad54-119a-4495-aa55-0e28b6b4ad2f">2035-01-01T08:00:00+00:00</AssetExpire>
    <DSATActionTaken xmlns="f105ad54-119a-4495-aa55-0e28b6b4ad2f" xsi:nil="true"/>
    <CSXSubmissionMarket xmlns="f105ad54-119a-4495-aa55-0e28b6b4ad2f" xsi:nil="true"/>
    <TPExecutable xmlns="f105ad54-119a-4495-aa55-0e28b6b4ad2f" xsi:nil="true"/>
    <SubmitterId xmlns="f105ad54-119a-4495-aa55-0e28b6b4ad2f" xsi:nil="true"/>
    <EditorialTags xmlns="f105ad54-119a-4495-aa55-0e28b6b4ad2f" xsi:nil="true"/>
    <ApprovalLog xmlns="f105ad54-119a-4495-aa55-0e28b6b4ad2f" xsi:nil="true"/>
    <AssetType xmlns="f105ad54-119a-4495-aa55-0e28b6b4ad2f">TP</AssetType>
    <BugNumber xmlns="f105ad54-119a-4495-aa55-0e28b6b4ad2f" xsi:nil="true"/>
    <CSXSubmissionDate xmlns="f105ad54-119a-4495-aa55-0e28b6b4ad2f" xsi:nil="true"/>
    <CSXUpdate xmlns="f105ad54-119a-4495-aa55-0e28b6b4ad2f">false</CSXUpdate>
    <Milestone xmlns="f105ad54-119a-4495-aa55-0e28b6b4ad2f" xsi:nil="true"/>
    <RecommendationsModifier xmlns="f105ad54-119a-4495-aa55-0e28b6b4ad2f">1000</RecommendationsModifier>
    <OriginAsset xmlns="f105ad54-119a-4495-aa55-0e28b6b4ad2f" xsi:nil="true"/>
    <TPComponent xmlns="f105ad54-119a-4495-aa55-0e28b6b4ad2f" xsi:nil="true"/>
    <AssetId xmlns="f105ad54-119a-4495-aa55-0e28b6b4ad2f">TP102805108</AssetId>
    <IntlLocPriority xmlns="f105ad54-119a-4495-aa55-0e28b6b4ad2f" xsi:nil="true"/>
    <PolicheckWords xmlns="f105ad54-119a-4495-aa55-0e28b6b4ad2f" xsi:nil="true"/>
    <TPLaunchHelpLink xmlns="f105ad54-119a-4495-aa55-0e28b6b4ad2f" xsi:nil="true"/>
    <TPApplication xmlns="f105ad54-119a-4495-aa55-0e28b6b4ad2f" xsi:nil="true"/>
    <CrawlForDependencies xmlns="f105ad54-119a-4495-aa55-0e28b6b4ad2f">false</CrawlForDependencies>
    <HandoffToMSDN xmlns="f105ad54-119a-4495-aa55-0e28b6b4ad2f" xsi:nil="true"/>
    <PlannedPubDate xmlns="f105ad54-119a-4495-aa55-0e28b6b4ad2f" xsi:nil="true"/>
    <IntlLangReviewer xmlns="f105ad54-119a-4495-aa55-0e28b6b4ad2f" xsi:nil="true"/>
    <TrustLevel xmlns="f105ad54-119a-4495-aa55-0e28b6b4ad2f">1 Microsoft Managed Content</TrustLevel>
    <LocLastLocAttemptVersionLookup xmlns="f105ad54-119a-4495-aa55-0e28b6b4ad2f">725732</LocLastLocAttemptVersionLookup>
    <IsSearchable xmlns="f105ad54-119a-4495-aa55-0e28b6b4ad2f">true</IsSearchable>
    <TemplateTemplateType xmlns="f105ad54-119a-4495-aa55-0e28b6b4ad2f">Word Document Template</TemplateTemplateType>
    <CampaignTagsTaxHTField0 xmlns="f105ad54-119a-4495-aa55-0e28b6b4ad2f">
      <Terms xmlns="http://schemas.microsoft.com/office/infopath/2007/PartnerControls"/>
    </CampaignTagsTaxHTField0>
    <TPNamespace xmlns="f105ad54-119a-4495-aa55-0e28b6b4ad2f" xsi:nil="true"/>
    <TaxCatchAll xmlns="f105ad54-119a-4495-aa55-0e28b6b4ad2f"/>
    <Markets xmlns="f105ad54-119a-4495-aa55-0e28b6b4ad2f"/>
    <UAProjectedTotalWords xmlns="f105ad54-119a-4495-aa55-0e28b6b4ad2f" xsi:nil="true"/>
    <IntlLangReview xmlns="f105ad54-119a-4495-aa55-0e28b6b4ad2f">false</IntlLangReview>
    <OutputCachingOn xmlns="f105ad54-119a-4495-aa55-0e28b6b4ad2f">false</OutputCachingOn>
    <AverageRating xmlns="f105ad54-119a-4495-aa55-0e28b6b4ad2f" xsi:nil="true"/>
    <APAuthor xmlns="f105ad54-119a-4495-aa55-0e28b6b4ad2f">
      <UserInfo>
        <DisplayName>REDMOND\v-anij</DisplayName>
        <AccountId>2469</AccountId>
        <AccountType/>
      </UserInfo>
    </APAuthor>
    <LocManualTestRequired xmlns="f105ad54-119a-4495-aa55-0e28b6b4ad2f">false</LocManualTestRequired>
    <TPCommandLine xmlns="f105ad54-119a-4495-aa55-0e28b6b4ad2f" xsi:nil="true"/>
    <TPAppVersion xmlns="f105ad54-119a-4495-aa55-0e28b6b4ad2f" xsi:nil="true"/>
    <EditorialStatus xmlns="f105ad54-119a-4495-aa55-0e28b6b4ad2f">Complete</EditorialStatus>
    <LastModifiedDateTime xmlns="f105ad54-119a-4495-aa55-0e28b6b4ad2f" xsi:nil="true"/>
    <ScenarioTagsTaxHTField0 xmlns="f105ad54-119a-4495-aa55-0e28b6b4ad2f">
      <Terms xmlns="http://schemas.microsoft.com/office/infopath/2007/PartnerControls"/>
    </ScenarioTagsTaxHTField0>
    <OriginalRelease xmlns="f105ad54-119a-4495-aa55-0e28b6b4ad2f">14</OriginalRelease>
    <TPLaunchHelpLinkType xmlns="f105ad54-119a-4495-aa55-0e28b6b4ad2f">Template</TPLaunchHelpLinkType>
    <LocalizationTagsTaxHTField0 xmlns="f105ad54-119a-4495-aa55-0e28b6b4ad2f">
      <Terms xmlns="http://schemas.microsoft.com/office/infopath/2007/PartnerControls"/>
    </LocalizationTagsTaxHTField0>
    <LocMarketGroupTiers2 xmlns="f105ad54-119a-4495-aa55-0e28b6b4ad2f" xsi:nil="true"/>
    <Component xmlns="c7af2036-029c-470e-8042-297c68a41472" xsi:nil="true"/>
    <Description0 xmlns="c7af2036-029c-470e-8042-297c68a41472" xsi:nil="true"/>
  </documentManagement>
</p: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CA0C2C25-E674-4E51-94EC-88DE2DB11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Template>
  <TotalTime>0</TotalTime>
  <Pages>1</Pages>
  <Words>417</Words>
  <Characters>2633</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&lt;Machen Sie was Eigenes daraus</vt:lpstr>
      <vt:lpstr>    Präsentieren Sie Ihren Stil</vt:lpstr>
      <vt:lpstr>Weitere wichtige Neuigkeiten/</vt:lpstr>
      <vt:lpstr>    &lt;Kopieren eines Bilds</vt:lpstr>
      <vt:lpstr>    Tabellen sind nicht nur für Zahlen da</vt:lpstr>
      <vt:lpstr>    Eine schnelle Seitenleiste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dc:creator>
  <cp:lastModifiedBy>AuK</cp:lastModifiedBy>
  <cp:revision>3</cp:revision>
  <dcterms:created xsi:type="dcterms:W3CDTF">2018-08-24T09:19:00Z</dcterms:created>
  <dcterms:modified xsi:type="dcterms:W3CDTF">2018-08-24T10:15:00Z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0x01010037696D9D1D95EC45A9440548E782419D04008C4669C20C93454ABB50E332FADBDDBE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